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08B9" w:rsidRPr="00C46DFA" w:rsidRDefault="00D908B9" w:rsidP="008E2002">
      <w:pPr>
        <w:spacing w:after="0"/>
        <w:jc w:val="center"/>
        <w:rPr>
          <w:rFonts w:ascii="Times New Roman" w:hAnsi="Times New Roman" w:cs="Times New Roman"/>
          <w:sz w:val="28"/>
          <w:szCs w:val="28"/>
        </w:rPr>
      </w:pPr>
      <w:r w:rsidRPr="00C46DFA">
        <w:rPr>
          <w:rFonts w:ascii="Times New Roman" w:hAnsi="Times New Roman" w:cs="Times New Roman"/>
          <w:noProof/>
        </w:rPr>
        <w:drawing>
          <wp:anchor distT="0" distB="0" distL="114300" distR="114300" simplePos="0" relativeHeight="251658240" behindDoc="0" locked="0" layoutInCell="1" allowOverlap="1" wp14:anchorId="7F7C6B3F" wp14:editId="632B39C2">
            <wp:simplePos x="0" y="0"/>
            <wp:positionH relativeFrom="column">
              <wp:posOffset>2569845</wp:posOffset>
            </wp:positionH>
            <wp:positionV relativeFrom="paragraph">
              <wp:posOffset>34290</wp:posOffset>
            </wp:positionV>
            <wp:extent cx="629920" cy="65405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920" cy="654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DFA">
        <w:rPr>
          <w:rFonts w:ascii="Times New Roman" w:hAnsi="Times New Roman" w:cs="Times New Roman"/>
          <w:sz w:val="28"/>
          <w:szCs w:val="28"/>
        </w:rPr>
        <w:t>Курайский сельский Совет депутатов</w:t>
      </w:r>
    </w:p>
    <w:p w:rsidR="00D908B9" w:rsidRPr="00C46DFA" w:rsidRDefault="00D908B9" w:rsidP="00D908B9">
      <w:pPr>
        <w:jc w:val="center"/>
        <w:rPr>
          <w:rFonts w:ascii="Times New Roman" w:hAnsi="Times New Roman" w:cs="Times New Roman"/>
          <w:sz w:val="28"/>
          <w:szCs w:val="28"/>
        </w:rPr>
      </w:pPr>
      <w:r w:rsidRPr="00C46DFA">
        <w:rPr>
          <w:rFonts w:ascii="Times New Roman" w:hAnsi="Times New Roman" w:cs="Times New Roman"/>
          <w:sz w:val="28"/>
          <w:szCs w:val="28"/>
        </w:rPr>
        <w:t>Дзержинского района Красноярского края</w:t>
      </w:r>
    </w:p>
    <w:p w:rsidR="00D908B9" w:rsidRPr="00316EB9" w:rsidRDefault="00D908B9" w:rsidP="00D908B9">
      <w:pPr>
        <w:keepNext/>
        <w:jc w:val="center"/>
        <w:outlineLvl w:val="2"/>
        <w:rPr>
          <w:rFonts w:ascii="Times New Roman" w:hAnsi="Times New Roman" w:cs="Times New Roman"/>
          <w:b/>
          <w:sz w:val="28"/>
          <w:szCs w:val="28"/>
        </w:rPr>
      </w:pPr>
      <w:r w:rsidRPr="00316EB9">
        <w:rPr>
          <w:rFonts w:ascii="Times New Roman" w:hAnsi="Times New Roman" w:cs="Times New Roman"/>
          <w:b/>
          <w:sz w:val="28"/>
          <w:szCs w:val="28"/>
        </w:rPr>
        <w:t>РЕШЕНИЕ</w:t>
      </w:r>
    </w:p>
    <w:p w:rsidR="00F17B65" w:rsidRPr="00316EB9" w:rsidRDefault="009433E9" w:rsidP="009433E9">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 Курай</w:t>
      </w:r>
    </w:p>
    <w:p w:rsidR="00F17B65" w:rsidRPr="00316EB9" w:rsidRDefault="00A00F08" w:rsidP="009433E9">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28</w:t>
      </w:r>
      <w:r w:rsidR="009433E9">
        <w:rPr>
          <w:rFonts w:ascii="Times New Roman" w:eastAsia="Times New Roman" w:hAnsi="Times New Roman" w:cs="Times New Roman"/>
          <w:sz w:val="28"/>
          <w:szCs w:val="28"/>
          <w:lang w:eastAsia="ru-RU"/>
        </w:rPr>
        <w:t>.</w:t>
      </w:r>
      <w:r w:rsidR="005931B1" w:rsidRPr="00316EB9">
        <w:rPr>
          <w:rFonts w:ascii="Times New Roman" w:eastAsia="Times New Roman" w:hAnsi="Times New Roman" w:cs="Times New Roman"/>
          <w:sz w:val="28"/>
          <w:szCs w:val="28"/>
          <w:lang w:eastAsia="ru-RU"/>
        </w:rPr>
        <w:t>0</w:t>
      </w:r>
      <w:r w:rsidR="002661DB">
        <w:rPr>
          <w:rFonts w:ascii="Times New Roman" w:eastAsia="Times New Roman" w:hAnsi="Times New Roman" w:cs="Times New Roman"/>
          <w:sz w:val="28"/>
          <w:szCs w:val="28"/>
          <w:lang w:eastAsia="ru-RU"/>
        </w:rPr>
        <w:t>5</w:t>
      </w:r>
      <w:r w:rsidR="005931B1" w:rsidRPr="00316EB9">
        <w:rPr>
          <w:rFonts w:ascii="Times New Roman" w:eastAsia="Times New Roman" w:hAnsi="Times New Roman" w:cs="Times New Roman"/>
          <w:sz w:val="28"/>
          <w:szCs w:val="28"/>
          <w:lang w:eastAsia="ru-RU"/>
        </w:rPr>
        <w:t>.2025</w:t>
      </w:r>
      <w:r w:rsidR="008F1256" w:rsidRPr="00316EB9">
        <w:rPr>
          <w:rFonts w:ascii="Times New Roman" w:eastAsia="Times New Roman" w:hAnsi="Times New Roman" w:cs="Times New Roman"/>
          <w:sz w:val="28"/>
          <w:szCs w:val="28"/>
          <w:lang w:eastAsia="ru-RU"/>
        </w:rPr>
        <w:t xml:space="preserve"> </w:t>
      </w:r>
      <w:r w:rsidR="008F1256" w:rsidRPr="00316EB9">
        <w:rPr>
          <w:rFonts w:ascii="Times New Roman" w:eastAsia="Times New Roman" w:hAnsi="Times New Roman" w:cs="Times New Roman"/>
          <w:sz w:val="28"/>
          <w:szCs w:val="28"/>
          <w:lang w:eastAsia="ru-RU"/>
        </w:rPr>
        <w:tab/>
      </w:r>
      <w:r w:rsidR="008F1256" w:rsidRPr="00316EB9">
        <w:rPr>
          <w:rFonts w:ascii="Times New Roman" w:eastAsia="Times New Roman" w:hAnsi="Times New Roman" w:cs="Times New Roman"/>
          <w:sz w:val="28"/>
          <w:szCs w:val="28"/>
          <w:lang w:eastAsia="ru-RU"/>
        </w:rPr>
        <w:tab/>
      </w:r>
      <w:r w:rsidR="008F1256" w:rsidRPr="00316EB9">
        <w:rPr>
          <w:rFonts w:ascii="Times New Roman" w:eastAsia="Times New Roman" w:hAnsi="Times New Roman" w:cs="Times New Roman"/>
          <w:sz w:val="28"/>
          <w:szCs w:val="28"/>
          <w:lang w:eastAsia="ru-RU"/>
        </w:rPr>
        <w:tab/>
      </w:r>
      <w:r w:rsidR="008F1256" w:rsidRPr="00316EB9">
        <w:rPr>
          <w:rFonts w:ascii="Times New Roman" w:eastAsia="Times New Roman" w:hAnsi="Times New Roman" w:cs="Times New Roman"/>
          <w:sz w:val="28"/>
          <w:szCs w:val="28"/>
          <w:lang w:eastAsia="ru-RU"/>
        </w:rPr>
        <w:tab/>
      </w:r>
      <w:r w:rsidR="008F1256" w:rsidRPr="00316EB9">
        <w:rPr>
          <w:rFonts w:ascii="Times New Roman" w:eastAsia="Times New Roman" w:hAnsi="Times New Roman" w:cs="Times New Roman"/>
          <w:sz w:val="28"/>
          <w:szCs w:val="28"/>
          <w:lang w:eastAsia="ru-RU"/>
        </w:rPr>
        <w:tab/>
      </w:r>
      <w:r w:rsidR="008F1256" w:rsidRPr="00316EB9">
        <w:rPr>
          <w:rFonts w:ascii="Times New Roman" w:eastAsia="Times New Roman" w:hAnsi="Times New Roman" w:cs="Times New Roman"/>
          <w:sz w:val="28"/>
          <w:szCs w:val="28"/>
          <w:lang w:eastAsia="ru-RU"/>
        </w:rPr>
        <w:tab/>
      </w:r>
      <w:r w:rsidR="008F1256" w:rsidRPr="00316EB9">
        <w:rPr>
          <w:rFonts w:ascii="Times New Roman" w:eastAsia="Times New Roman" w:hAnsi="Times New Roman" w:cs="Times New Roman"/>
          <w:sz w:val="28"/>
          <w:szCs w:val="28"/>
          <w:lang w:eastAsia="ru-RU"/>
        </w:rPr>
        <w:tab/>
      </w:r>
      <w:r w:rsidR="008F1256" w:rsidRPr="00316EB9">
        <w:rPr>
          <w:rFonts w:ascii="Times New Roman" w:eastAsia="Times New Roman" w:hAnsi="Times New Roman" w:cs="Times New Roman"/>
          <w:sz w:val="28"/>
          <w:szCs w:val="28"/>
          <w:lang w:eastAsia="ru-RU"/>
        </w:rPr>
        <w:tab/>
      </w:r>
      <w:r w:rsidR="008F1256" w:rsidRPr="00316EB9">
        <w:rPr>
          <w:rFonts w:ascii="Times New Roman" w:eastAsia="Times New Roman" w:hAnsi="Times New Roman" w:cs="Times New Roman"/>
          <w:sz w:val="28"/>
          <w:szCs w:val="28"/>
          <w:lang w:eastAsia="ru-RU"/>
        </w:rPr>
        <w:tab/>
      </w:r>
      <w:r w:rsidR="009433E9">
        <w:rPr>
          <w:rFonts w:ascii="Times New Roman" w:eastAsia="Times New Roman" w:hAnsi="Times New Roman" w:cs="Times New Roman"/>
          <w:sz w:val="28"/>
          <w:szCs w:val="28"/>
          <w:lang w:eastAsia="ru-RU"/>
        </w:rPr>
        <w:t>№</w:t>
      </w:r>
      <w:r w:rsidR="008F1256" w:rsidRPr="00316E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33</w:t>
      </w:r>
      <w:r w:rsidR="009433E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w:t>
      </w:r>
      <w:r w:rsidR="009433E9">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2</w:t>
      </w:r>
      <w:r w:rsidR="00751A5A">
        <w:rPr>
          <w:rFonts w:ascii="Times New Roman" w:eastAsia="Times New Roman" w:hAnsi="Times New Roman" w:cs="Times New Roman"/>
          <w:sz w:val="28"/>
          <w:szCs w:val="28"/>
          <w:lang w:eastAsia="ru-RU"/>
        </w:rPr>
        <w:t>Р</w:t>
      </w:r>
    </w:p>
    <w:p w:rsidR="00F17B65" w:rsidRPr="00316EB9" w:rsidRDefault="00F17B65" w:rsidP="00F17B6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E2FDD" w:rsidRPr="005931B1" w:rsidRDefault="00FE2FDD" w:rsidP="00F17B65">
      <w:pPr>
        <w:spacing w:after="200" w:line="276" w:lineRule="auto"/>
        <w:ind w:firstLine="16"/>
        <w:contextualSpacing/>
        <w:jc w:val="center"/>
        <w:rPr>
          <w:rFonts w:ascii="Times New Roman" w:eastAsia="Times New Roman" w:hAnsi="Times New Roman" w:cs="Times New Roman"/>
          <w:i/>
          <w:sz w:val="24"/>
          <w:szCs w:val="24"/>
          <w:lang w:eastAsia="ru-RU"/>
        </w:rPr>
      </w:pPr>
    </w:p>
    <w:p w:rsidR="00A471DB" w:rsidRPr="006903C4" w:rsidRDefault="00FE2FDD" w:rsidP="00FE2FDD">
      <w:pPr>
        <w:spacing w:after="0" w:line="240" w:lineRule="auto"/>
        <w:contextualSpacing/>
        <w:jc w:val="both"/>
        <w:rPr>
          <w:rFonts w:ascii="Times New Roman" w:eastAsia="Times New Roman" w:hAnsi="Times New Roman" w:cs="Times New Roman"/>
          <w:bCs/>
          <w:sz w:val="28"/>
          <w:szCs w:val="28"/>
          <w:lang w:eastAsia="ru-RU"/>
        </w:rPr>
      </w:pPr>
      <w:r w:rsidRPr="006903C4">
        <w:rPr>
          <w:rFonts w:ascii="Times New Roman" w:eastAsia="Times New Roman" w:hAnsi="Times New Roman" w:cs="Times New Roman"/>
          <w:bCs/>
          <w:sz w:val="28"/>
          <w:szCs w:val="28"/>
          <w:lang w:eastAsia="ru-RU"/>
        </w:rPr>
        <w:t xml:space="preserve">Об утверждении Положения </w:t>
      </w:r>
    </w:p>
    <w:p w:rsidR="008F1256" w:rsidRPr="006903C4" w:rsidRDefault="00FE2FDD" w:rsidP="00FE2FDD">
      <w:pPr>
        <w:spacing w:after="0" w:line="240" w:lineRule="auto"/>
        <w:contextualSpacing/>
        <w:jc w:val="both"/>
        <w:rPr>
          <w:rFonts w:ascii="Times New Roman" w:eastAsia="Calibri" w:hAnsi="Times New Roman" w:cs="Times New Roman"/>
          <w:sz w:val="28"/>
          <w:szCs w:val="28"/>
        </w:rPr>
      </w:pPr>
      <w:r w:rsidRPr="006903C4">
        <w:rPr>
          <w:rFonts w:ascii="Times New Roman" w:eastAsia="Times New Roman" w:hAnsi="Times New Roman" w:cs="Times New Roman"/>
          <w:bCs/>
          <w:sz w:val="28"/>
          <w:szCs w:val="28"/>
          <w:lang w:eastAsia="ru-RU"/>
        </w:rPr>
        <w:t xml:space="preserve">о </w:t>
      </w:r>
      <w:r w:rsidRPr="006903C4">
        <w:rPr>
          <w:rFonts w:ascii="Times New Roman" w:eastAsia="Calibri" w:hAnsi="Times New Roman" w:cs="Times New Roman"/>
          <w:sz w:val="28"/>
          <w:szCs w:val="28"/>
        </w:rPr>
        <w:t>муниципальном лесном контроле</w:t>
      </w:r>
      <w:r w:rsidR="008F1256" w:rsidRPr="006903C4">
        <w:rPr>
          <w:rFonts w:ascii="Times New Roman" w:eastAsia="Calibri" w:hAnsi="Times New Roman" w:cs="Times New Roman"/>
          <w:sz w:val="28"/>
          <w:szCs w:val="28"/>
        </w:rPr>
        <w:t xml:space="preserve"> на </w:t>
      </w:r>
    </w:p>
    <w:p w:rsidR="008F1256" w:rsidRPr="006903C4" w:rsidRDefault="008F1256" w:rsidP="00FE2FDD">
      <w:pPr>
        <w:spacing w:after="0" w:line="240" w:lineRule="auto"/>
        <w:contextualSpacing/>
        <w:jc w:val="both"/>
        <w:rPr>
          <w:rFonts w:ascii="Times New Roman" w:hAnsi="Times New Roman" w:cs="Times New Roman"/>
          <w:sz w:val="28"/>
          <w:szCs w:val="28"/>
        </w:rPr>
      </w:pPr>
      <w:r w:rsidRPr="006903C4">
        <w:rPr>
          <w:rFonts w:ascii="Times New Roman" w:hAnsi="Times New Roman" w:cs="Times New Roman"/>
          <w:sz w:val="28"/>
          <w:szCs w:val="28"/>
        </w:rPr>
        <w:t xml:space="preserve">территории </w:t>
      </w:r>
      <w:r w:rsidR="00D756D5" w:rsidRPr="006903C4">
        <w:rPr>
          <w:rFonts w:ascii="Times New Roman" w:hAnsi="Times New Roman" w:cs="Times New Roman"/>
          <w:sz w:val="28"/>
          <w:szCs w:val="28"/>
        </w:rPr>
        <w:t>Курайс</w:t>
      </w:r>
      <w:r w:rsidRPr="006903C4">
        <w:rPr>
          <w:rFonts w:ascii="Times New Roman" w:hAnsi="Times New Roman" w:cs="Times New Roman"/>
          <w:sz w:val="28"/>
          <w:szCs w:val="28"/>
        </w:rPr>
        <w:t xml:space="preserve">кого сельсовета </w:t>
      </w:r>
    </w:p>
    <w:p w:rsidR="00FE2FDD" w:rsidRPr="006903C4" w:rsidRDefault="008F1256" w:rsidP="00FE2FDD">
      <w:pPr>
        <w:spacing w:after="0" w:line="240" w:lineRule="auto"/>
        <w:contextualSpacing/>
        <w:jc w:val="both"/>
        <w:rPr>
          <w:rFonts w:ascii="Times New Roman" w:eastAsia="Calibri" w:hAnsi="Times New Roman" w:cs="Times New Roman"/>
          <w:sz w:val="28"/>
          <w:szCs w:val="28"/>
        </w:rPr>
      </w:pPr>
      <w:r w:rsidRPr="006903C4">
        <w:rPr>
          <w:rFonts w:ascii="Times New Roman" w:hAnsi="Times New Roman" w:cs="Times New Roman"/>
          <w:sz w:val="28"/>
          <w:szCs w:val="28"/>
        </w:rPr>
        <w:t>Дзержинского района Красноярского края</w:t>
      </w:r>
    </w:p>
    <w:p w:rsidR="00FE2FDD" w:rsidRPr="006903C4" w:rsidRDefault="00FE2FDD" w:rsidP="00FE2FDD">
      <w:pPr>
        <w:spacing w:after="0" w:line="240" w:lineRule="auto"/>
        <w:contextualSpacing/>
        <w:jc w:val="both"/>
        <w:rPr>
          <w:rFonts w:ascii="Times New Roman" w:eastAsia="Times New Roman" w:hAnsi="Times New Roman" w:cs="Times New Roman"/>
          <w:sz w:val="28"/>
          <w:szCs w:val="28"/>
          <w:highlight w:val="yellow"/>
          <w:lang w:eastAsia="ru-RU"/>
        </w:rPr>
      </w:pPr>
    </w:p>
    <w:p w:rsidR="00D756D5" w:rsidRPr="006903C4" w:rsidRDefault="00FE2FDD" w:rsidP="008F1256">
      <w:pPr>
        <w:spacing w:after="0" w:line="240" w:lineRule="auto"/>
        <w:ind w:firstLine="709"/>
        <w:jc w:val="both"/>
        <w:rPr>
          <w:rFonts w:ascii="Times New Roman" w:eastAsia="Times New Roman" w:hAnsi="Times New Roman" w:cs="Times New Roman"/>
          <w:sz w:val="28"/>
          <w:szCs w:val="28"/>
          <w:lang w:eastAsia="ru-RU"/>
        </w:rPr>
      </w:pPr>
      <w:r w:rsidRPr="006903C4">
        <w:rPr>
          <w:rFonts w:ascii="Times New Roman" w:eastAsia="Times New Roman" w:hAnsi="Times New Roman" w:cs="Times New Roman"/>
          <w:sz w:val="28"/>
          <w:szCs w:val="28"/>
          <w:lang w:eastAsia="ru-RU"/>
        </w:rPr>
        <w:t xml:space="preserve">В соответствии с Федеральным законом от 06.12.2003 № 131-ФЗ </w:t>
      </w:r>
      <w:r w:rsidR="00E70592" w:rsidRPr="006903C4">
        <w:rPr>
          <w:rFonts w:ascii="Times New Roman" w:eastAsia="Times New Roman" w:hAnsi="Times New Roman" w:cs="Times New Roman"/>
          <w:sz w:val="28"/>
          <w:szCs w:val="28"/>
          <w:lang w:eastAsia="ru-RU"/>
        </w:rPr>
        <w:br/>
      </w:r>
      <w:r w:rsidRPr="006903C4">
        <w:rPr>
          <w:rFonts w:ascii="Times New Roman" w:eastAsia="Times New Roman" w:hAnsi="Times New Roman" w:cs="Times New Roman"/>
          <w:sz w:val="28"/>
          <w:szCs w:val="28"/>
          <w:lang w:eastAsia="ru-RU"/>
        </w:rPr>
        <w:t xml:space="preserve">«Об общих принципах организации местного самоуправления в Российской Федерации», Федеральным законом </w:t>
      </w:r>
      <w:r w:rsidRPr="006903C4">
        <w:rPr>
          <w:rFonts w:ascii="Times New Roman" w:eastAsia="Calibri" w:hAnsi="Times New Roman" w:cs="Times New Roman"/>
          <w:sz w:val="28"/>
          <w:szCs w:val="28"/>
        </w:rPr>
        <w:t xml:space="preserve">от 31.07.2020 № 248-ФЗ </w:t>
      </w:r>
      <w:r w:rsidR="00E70592" w:rsidRPr="006903C4">
        <w:rPr>
          <w:rFonts w:ascii="Times New Roman" w:eastAsia="Calibri" w:hAnsi="Times New Roman" w:cs="Times New Roman"/>
          <w:sz w:val="28"/>
          <w:szCs w:val="28"/>
        </w:rPr>
        <w:br/>
      </w:r>
      <w:r w:rsidRPr="006903C4">
        <w:rPr>
          <w:rFonts w:ascii="Times New Roman" w:eastAsia="Calibri" w:hAnsi="Times New Roman" w:cs="Times New Roman"/>
          <w:sz w:val="28"/>
          <w:szCs w:val="28"/>
        </w:rPr>
        <w:t xml:space="preserve">«О государственном контроле (надзоре) и муниципальном контроле </w:t>
      </w:r>
      <w:r w:rsidR="00E70592" w:rsidRPr="006903C4">
        <w:rPr>
          <w:rFonts w:ascii="Times New Roman" w:eastAsia="Calibri" w:hAnsi="Times New Roman" w:cs="Times New Roman"/>
          <w:sz w:val="28"/>
          <w:szCs w:val="28"/>
        </w:rPr>
        <w:br/>
      </w:r>
      <w:r w:rsidRPr="006903C4">
        <w:rPr>
          <w:rFonts w:ascii="Times New Roman" w:eastAsia="Calibri" w:hAnsi="Times New Roman" w:cs="Times New Roman"/>
          <w:sz w:val="28"/>
          <w:szCs w:val="28"/>
        </w:rPr>
        <w:t xml:space="preserve">в Российской Федерации», </w:t>
      </w:r>
      <w:r w:rsidR="008C0750" w:rsidRPr="006903C4">
        <w:rPr>
          <w:rFonts w:ascii="Times New Roman" w:eastAsia="Calibri" w:hAnsi="Times New Roman" w:cs="Times New Roman"/>
          <w:sz w:val="28"/>
          <w:szCs w:val="28"/>
        </w:rPr>
        <w:t>Лесным кодексом Российской Федерации</w:t>
      </w:r>
      <w:r w:rsidRPr="006903C4">
        <w:rPr>
          <w:rFonts w:ascii="Times New Roman" w:eastAsia="Calibri" w:hAnsi="Times New Roman" w:cs="Times New Roman"/>
          <w:sz w:val="28"/>
          <w:szCs w:val="28"/>
        </w:rPr>
        <w:t>,</w:t>
      </w:r>
      <w:r w:rsidRPr="006903C4">
        <w:rPr>
          <w:rFonts w:ascii="Times New Roman" w:eastAsia="Calibri" w:hAnsi="Times New Roman" w:cs="Times New Roman"/>
          <w:i/>
          <w:sz w:val="28"/>
          <w:szCs w:val="28"/>
        </w:rPr>
        <w:t xml:space="preserve"> </w:t>
      </w:r>
      <w:r w:rsidR="00A17AC1" w:rsidRPr="006903C4">
        <w:rPr>
          <w:rFonts w:ascii="Times New Roman" w:eastAsia="Times New Roman" w:hAnsi="Times New Roman" w:cs="Times New Roman"/>
          <w:sz w:val="28"/>
          <w:szCs w:val="28"/>
          <w:lang w:eastAsia="ru-RU"/>
        </w:rPr>
        <w:t xml:space="preserve">руководствуясь </w:t>
      </w:r>
      <w:r w:rsidRPr="006903C4">
        <w:rPr>
          <w:rFonts w:ascii="Times New Roman" w:eastAsia="Times New Roman" w:hAnsi="Times New Roman" w:cs="Times New Roman"/>
          <w:sz w:val="28"/>
          <w:szCs w:val="28"/>
          <w:lang w:eastAsia="ru-RU"/>
        </w:rPr>
        <w:t>статьями</w:t>
      </w:r>
      <w:r w:rsidR="00A17AC1" w:rsidRPr="006903C4">
        <w:rPr>
          <w:rFonts w:ascii="Times New Roman" w:eastAsia="Times New Roman" w:hAnsi="Times New Roman" w:cs="Times New Roman"/>
          <w:sz w:val="28"/>
          <w:szCs w:val="28"/>
          <w:lang w:eastAsia="ru-RU"/>
        </w:rPr>
        <w:t xml:space="preserve"> 22, 26</w:t>
      </w:r>
      <w:r w:rsidR="004F6227" w:rsidRPr="006903C4">
        <w:rPr>
          <w:rFonts w:ascii="Times New Roman" w:eastAsia="Times New Roman" w:hAnsi="Times New Roman" w:cs="Times New Roman"/>
          <w:sz w:val="28"/>
          <w:szCs w:val="28"/>
          <w:lang w:eastAsia="ru-RU"/>
        </w:rPr>
        <w:t xml:space="preserve"> Устава </w:t>
      </w:r>
      <w:r w:rsidR="00D756D5" w:rsidRPr="006903C4">
        <w:rPr>
          <w:rFonts w:ascii="Times New Roman" w:eastAsia="Times New Roman" w:hAnsi="Times New Roman" w:cs="Times New Roman"/>
          <w:sz w:val="28"/>
          <w:szCs w:val="28"/>
          <w:lang w:eastAsia="ru-RU"/>
        </w:rPr>
        <w:t>Курай</w:t>
      </w:r>
      <w:r w:rsidR="004F6227" w:rsidRPr="006903C4">
        <w:rPr>
          <w:rFonts w:ascii="Times New Roman" w:eastAsia="Times New Roman" w:hAnsi="Times New Roman" w:cs="Times New Roman"/>
          <w:sz w:val="28"/>
          <w:szCs w:val="28"/>
          <w:lang w:eastAsia="ru-RU"/>
        </w:rPr>
        <w:t xml:space="preserve">ского сельсовета Дзержинского района Красноярского края, </w:t>
      </w:r>
      <w:r w:rsidR="00D756D5" w:rsidRPr="006903C4">
        <w:rPr>
          <w:rFonts w:ascii="Times New Roman" w:eastAsia="Times New Roman" w:hAnsi="Times New Roman" w:cs="Times New Roman"/>
          <w:sz w:val="28"/>
          <w:szCs w:val="28"/>
          <w:lang w:eastAsia="ru-RU"/>
        </w:rPr>
        <w:t>Курай</w:t>
      </w:r>
      <w:r w:rsidR="004F6227" w:rsidRPr="006903C4">
        <w:rPr>
          <w:rFonts w:ascii="Times New Roman" w:eastAsia="Times New Roman" w:hAnsi="Times New Roman" w:cs="Times New Roman"/>
          <w:sz w:val="28"/>
          <w:szCs w:val="28"/>
          <w:lang w:eastAsia="ru-RU"/>
        </w:rPr>
        <w:t>ский сельский Совет депутатов</w:t>
      </w:r>
    </w:p>
    <w:p w:rsidR="00FE2FDD" w:rsidRDefault="004F6227" w:rsidP="008F1256">
      <w:pPr>
        <w:spacing w:after="0" w:line="240" w:lineRule="auto"/>
        <w:ind w:firstLine="709"/>
        <w:jc w:val="both"/>
        <w:rPr>
          <w:rFonts w:ascii="Times New Roman" w:eastAsia="Times New Roman" w:hAnsi="Times New Roman" w:cs="Times New Roman"/>
          <w:b/>
          <w:sz w:val="28"/>
          <w:szCs w:val="28"/>
          <w:lang w:eastAsia="ru-RU"/>
        </w:rPr>
      </w:pPr>
      <w:r w:rsidRPr="006903C4">
        <w:rPr>
          <w:rFonts w:ascii="Times New Roman" w:eastAsia="Times New Roman" w:hAnsi="Times New Roman" w:cs="Times New Roman"/>
          <w:sz w:val="28"/>
          <w:szCs w:val="28"/>
          <w:lang w:eastAsia="ru-RU"/>
        </w:rPr>
        <w:t xml:space="preserve"> </w:t>
      </w:r>
      <w:r w:rsidR="00FE2FDD" w:rsidRPr="006903C4">
        <w:rPr>
          <w:rFonts w:ascii="Times New Roman" w:eastAsia="Times New Roman" w:hAnsi="Times New Roman" w:cs="Times New Roman"/>
          <w:b/>
          <w:sz w:val="28"/>
          <w:szCs w:val="28"/>
          <w:lang w:eastAsia="ru-RU"/>
        </w:rPr>
        <w:t>РЕШИЛ:</w:t>
      </w:r>
    </w:p>
    <w:p w:rsidR="003C1C26" w:rsidRPr="006903C4" w:rsidRDefault="003C1C26" w:rsidP="008F1256">
      <w:pPr>
        <w:spacing w:after="0" w:line="240" w:lineRule="auto"/>
        <w:ind w:firstLine="709"/>
        <w:jc w:val="both"/>
        <w:rPr>
          <w:rFonts w:ascii="Times New Roman" w:eastAsia="Times New Roman" w:hAnsi="Times New Roman" w:cs="Times New Roman"/>
          <w:b/>
          <w:sz w:val="28"/>
          <w:szCs w:val="28"/>
          <w:lang w:eastAsia="ru-RU"/>
        </w:rPr>
      </w:pPr>
    </w:p>
    <w:p w:rsidR="008042E7" w:rsidRPr="006903C4" w:rsidRDefault="00FE2FDD" w:rsidP="008F1256">
      <w:pPr>
        <w:numPr>
          <w:ilvl w:val="0"/>
          <w:numId w:val="2"/>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6903C4">
        <w:rPr>
          <w:rFonts w:ascii="Times New Roman" w:eastAsia="Times New Roman" w:hAnsi="Times New Roman" w:cs="Times New Roman"/>
          <w:sz w:val="28"/>
          <w:szCs w:val="28"/>
          <w:lang w:eastAsia="ru-RU"/>
        </w:rPr>
        <w:t xml:space="preserve">Утвердить прилагаемое Положение о </w:t>
      </w:r>
      <w:r w:rsidRPr="006903C4">
        <w:rPr>
          <w:rFonts w:ascii="Times New Roman" w:eastAsia="Calibri" w:hAnsi="Times New Roman" w:cs="Times New Roman"/>
          <w:sz w:val="28"/>
          <w:szCs w:val="28"/>
        </w:rPr>
        <w:t>муниципальном лесном контроле</w:t>
      </w:r>
      <w:r w:rsidR="008F1256" w:rsidRPr="006903C4">
        <w:rPr>
          <w:rFonts w:ascii="Times New Roman" w:eastAsia="Calibri" w:hAnsi="Times New Roman" w:cs="Times New Roman"/>
          <w:sz w:val="28"/>
          <w:szCs w:val="28"/>
        </w:rPr>
        <w:t xml:space="preserve"> на </w:t>
      </w:r>
      <w:r w:rsidR="008F1256" w:rsidRPr="006903C4">
        <w:rPr>
          <w:rFonts w:ascii="Times New Roman" w:hAnsi="Times New Roman" w:cs="Times New Roman"/>
          <w:sz w:val="28"/>
          <w:szCs w:val="28"/>
        </w:rPr>
        <w:t xml:space="preserve">территории </w:t>
      </w:r>
      <w:r w:rsidR="00FA2926" w:rsidRPr="006903C4">
        <w:rPr>
          <w:rFonts w:ascii="Times New Roman" w:hAnsi="Times New Roman" w:cs="Times New Roman"/>
          <w:sz w:val="28"/>
          <w:szCs w:val="28"/>
        </w:rPr>
        <w:t>Курай</w:t>
      </w:r>
      <w:r w:rsidR="008F1256" w:rsidRPr="006903C4">
        <w:rPr>
          <w:rFonts w:ascii="Times New Roman" w:hAnsi="Times New Roman" w:cs="Times New Roman"/>
          <w:sz w:val="28"/>
          <w:szCs w:val="28"/>
        </w:rPr>
        <w:t>ского сельсовета Дзержинского района Красноярского края</w:t>
      </w:r>
      <w:r w:rsidR="0063263A" w:rsidRPr="006903C4">
        <w:rPr>
          <w:rFonts w:ascii="Times New Roman" w:hAnsi="Times New Roman" w:cs="Times New Roman"/>
          <w:sz w:val="28"/>
          <w:szCs w:val="28"/>
        </w:rPr>
        <w:t>.</w:t>
      </w:r>
    </w:p>
    <w:p w:rsidR="008F1256" w:rsidRPr="006903C4" w:rsidRDefault="008F1256" w:rsidP="008F1256">
      <w:pPr>
        <w:numPr>
          <w:ilvl w:val="0"/>
          <w:numId w:val="2"/>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6903C4">
        <w:rPr>
          <w:rFonts w:ascii="Times New Roman" w:hAnsi="Times New Roman" w:cs="Times New Roman"/>
          <w:sz w:val="28"/>
          <w:szCs w:val="28"/>
        </w:rPr>
        <w:t xml:space="preserve">Признать Решение </w:t>
      </w:r>
      <w:r w:rsidR="00404DE1">
        <w:rPr>
          <w:rFonts w:ascii="Times New Roman" w:hAnsi="Times New Roman" w:cs="Times New Roman"/>
          <w:sz w:val="28"/>
          <w:szCs w:val="28"/>
        </w:rPr>
        <w:t>Курай</w:t>
      </w:r>
      <w:r w:rsidRPr="006903C4">
        <w:rPr>
          <w:rFonts w:ascii="Times New Roman" w:hAnsi="Times New Roman" w:cs="Times New Roman"/>
          <w:sz w:val="28"/>
          <w:szCs w:val="28"/>
        </w:rPr>
        <w:t xml:space="preserve">ского сельского Совета депутатов </w:t>
      </w:r>
      <w:r w:rsidR="00625AD1">
        <w:rPr>
          <w:rFonts w:ascii="Times New Roman" w:hAnsi="Times New Roman" w:cs="Times New Roman"/>
          <w:sz w:val="28"/>
          <w:szCs w:val="28"/>
        </w:rPr>
        <w:t xml:space="preserve">от 23.12.2021 </w:t>
      </w:r>
      <w:r w:rsidRPr="006903C4">
        <w:rPr>
          <w:rFonts w:ascii="Times New Roman" w:hAnsi="Times New Roman" w:cs="Times New Roman"/>
          <w:sz w:val="28"/>
          <w:szCs w:val="28"/>
        </w:rPr>
        <w:t>№ 11-</w:t>
      </w:r>
      <w:r w:rsidR="0025136E">
        <w:rPr>
          <w:rFonts w:ascii="Times New Roman" w:hAnsi="Times New Roman" w:cs="Times New Roman"/>
          <w:sz w:val="28"/>
          <w:szCs w:val="28"/>
        </w:rPr>
        <w:t>63</w:t>
      </w:r>
      <w:r w:rsidRPr="006903C4">
        <w:rPr>
          <w:rFonts w:ascii="Times New Roman" w:hAnsi="Times New Roman" w:cs="Times New Roman"/>
          <w:sz w:val="28"/>
          <w:szCs w:val="28"/>
        </w:rPr>
        <w:t>Р «Об утверждении Положения о муниципальном лесном контроле</w:t>
      </w:r>
      <w:r w:rsidR="00E62395">
        <w:rPr>
          <w:rFonts w:ascii="Times New Roman" w:hAnsi="Times New Roman" w:cs="Times New Roman"/>
          <w:sz w:val="28"/>
          <w:szCs w:val="28"/>
        </w:rPr>
        <w:t xml:space="preserve"> в границах Курайского сельсовета Дзержинского района Красноярского края</w:t>
      </w:r>
      <w:r w:rsidRPr="006903C4">
        <w:rPr>
          <w:rFonts w:ascii="Times New Roman" w:hAnsi="Times New Roman" w:cs="Times New Roman"/>
          <w:sz w:val="28"/>
          <w:szCs w:val="28"/>
        </w:rPr>
        <w:t>» утратившим силу.</w:t>
      </w:r>
    </w:p>
    <w:p w:rsidR="00FE2FDD" w:rsidRPr="00E62395" w:rsidRDefault="006F6D31" w:rsidP="00D21F1B">
      <w:pPr>
        <w:numPr>
          <w:ilvl w:val="0"/>
          <w:numId w:val="2"/>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E62395">
        <w:rPr>
          <w:rFonts w:ascii="Times New Roman" w:eastAsia="Times New Roman" w:hAnsi="Times New Roman" w:cs="Times New Roman"/>
          <w:sz w:val="28"/>
          <w:szCs w:val="28"/>
          <w:lang w:eastAsia="ru-RU"/>
        </w:rPr>
        <w:t>К</w:t>
      </w:r>
      <w:r w:rsidR="00FE2FDD" w:rsidRPr="00E62395">
        <w:rPr>
          <w:rFonts w:ascii="Times New Roman" w:eastAsia="Times New Roman" w:hAnsi="Times New Roman" w:cs="Times New Roman"/>
          <w:sz w:val="28"/>
          <w:szCs w:val="28"/>
          <w:lang w:eastAsia="ru-RU"/>
        </w:rPr>
        <w:t xml:space="preserve">онтроль за исполнением настоящего Решения </w:t>
      </w:r>
      <w:r w:rsidR="00FE2FDD" w:rsidRPr="00E62395">
        <w:rPr>
          <w:rFonts w:ascii="Times New Roman" w:eastAsia="Calibri" w:hAnsi="Times New Roman" w:cs="Times New Roman"/>
          <w:sz w:val="28"/>
          <w:szCs w:val="28"/>
        </w:rPr>
        <w:t xml:space="preserve">возложить на </w:t>
      </w:r>
      <w:r w:rsidR="004F6227" w:rsidRPr="00E62395">
        <w:rPr>
          <w:rFonts w:ascii="Times New Roman" w:eastAsia="Times New Roman" w:hAnsi="Times New Roman" w:cs="Times New Roman"/>
          <w:sz w:val="28"/>
          <w:szCs w:val="28"/>
          <w:lang w:eastAsia="ru-RU"/>
        </w:rPr>
        <w:t xml:space="preserve">главу </w:t>
      </w:r>
      <w:r w:rsidR="0063263A" w:rsidRPr="00E62395">
        <w:rPr>
          <w:rFonts w:ascii="Times New Roman" w:eastAsia="Times New Roman" w:hAnsi="Times New Roman" w:cs="Times New Roman"/>
          <w:sz w:val="28"/>
          <w:szCs w:val="28"/>
          <w:lang w:eastAsia="ru-RU"/>
        </w:rPr>
        <w:t>сельсовета</w:t>
      </w:r>
      <w:r w:rsidR="00E62395" w:rsidRPr="00E62395">
        <w:rPr>
          <w:rFonts w:ascii="Times New Roman" w:eastAsia="Times New Roman" w:hAnsi="Times New Roman" w:cs="Times New Roman"/>
          <w:sz w:val="28"/>
          <w:szCs w:val="28"/>
          <w:lang w:eastAsia="ru-RU"/>
        </w:rPr>
        <w:t xml:space="preserve"> </w:t>
      </w:r>
      <w:r w:rsidR="0063263A" w:rsidRPr="00E62395">
        <w:rPr>
          <w:rFonts w:ascii="Times New Roman" w:eastAsia="Times New Roman" w:hAnsi="Times New Roman" w:cs="Times New Roman"/>
          <w:sz w:val="28"/>
          <w:szCs w:val="28"/>
          <w:lang w:eastAsia="ru-RU"/>
        </w:rPr>
        <w:t>С. А. Гаврилова.</w:t>
      </w:r>
    </w:p>
    <w:p w:rsidR="009F544B" w:rsidRPr="006903C4" w:rsidRDefault="008477AD" w:rsidP="009F544B">
      <w:pPr>
        <w:widowControl w:val="0"/>
        <w:autoSpaceDE w:val="0"/>
        <w:autoSpaceDN w:val="0"/>
        <w:adjustRightInd w:val="0"/>
        <w:jc w:val="both"/>
        <w:rPr>
          <w:rFonts w:ascii="Times New Roman" w:hAnsi="Times New Roman" w:cs="Times New Roman"/>
          <w:i/>
          <w:sz w:val="28"/>
          <w:szCs w:val="28"/>
        </w:rPr>
      </w:pPr>
      <w:r w:rsidRPr="006903C4">
        <w:rPr>
          <w:rFonts w:ascii="Times New Roman" w:eastAsia="Calibri" w:hAnsi="Times New Roman" w:cs="Times New Roman"/>
          <w:sz w:val="28"/>
          <w:szCs w:val="28"/>
        </w:rPr>
        <w:t xml:space="preserve">            </w:t>
      </w:r>
      <w:r w:rsidR="008F1256" w:rsidRPr="006903C4">
        <w:rPr>
          <w:rFonts w:ascii="Times New Roman" w:eastAsia="Calibri" w:hAnsi="Times New Roman" w:cs="Times New Roman"/>
          <w:sz w:val="28"/>
          <w:szCs w:val="28"/>
        </w:rPr>
        <w:t>4</w:t>
      </w:r>
      <w:r w:rsidR="00FE2FDD" w:rsidRPr="006903C4">
        <w:rPr>
          <w:rFonts w:ascii="Times New Roman" w:eastAsia="Calibri" w:hAnsi="Times New Roman" w:cs="Times New Roman"/>
          <w:sz w:val="28"/>
          <w:szCs w:val="28"/>
        </w:rPr>
        <w:t xml:space="preserve">. </w:t>
      </w:r>
      <w:r w:rsidR="009F544B" w:rsidRPr="006903C4">
        <w:rPr>
          <w:rFonts w:ascii="Times New Roman" w:hAnsi="Times New Roman" w:cs="Times New Roman"/>
          <w:sz w:val="28"/>
          <w:szCs w:val="28"/>
        </w:rPr>
        <w:t>Настоящее Решение вступает в силу в день, следующий за днем его официального опубликования в периодическом печатном издании «Курайский вестник» и подлежит размещению на официальном сайте администрации Курайского сельсовета в сети «Интернет».</w:t>
      </w:r>
    </w:p>
    <w:p w:rsidR="009F544B" w:rsidRPr="006903C4" w:rsidRDefault="009F544B" w:rsidP="009F544B">
      <w:pPr>
        <w:pStyle w:val="a5"/>
        <w:tabs>
          <w:tab w:val="left" w:pos="142"/>
        </w:tabs>
        <w:autoSpaceDE w:val="0"/>
        <w:autoSpaceDN w:val="0"/>
        <w:adjustRightInd w:val="0"/>
        <w:ind w:left="709"/>
        <w:jc w:val="both"/>
        <w:outlineLvl w:val="2"/>
        <w:rPr>
          <w:rFonts w:ascii="Times New Roman" w:hAnsi="Times New Roman" w:cs="Times New Roman"/>
          <w:sz w:val="28"/>
          <w:szCs w:val="28"/>
        </w:rPr>
      </w:pPr>
    </w:p>
    <w:p w:rsidR="009F544B" w:rsidRPr="006903C4" w:rsidRDefault="009F544B" w:rsidP="009F544B">
      <w:pPr>
        <w:rPr>
          <w:rFonts w:ascii="Times New Roman" w:hAnsi="Times New Roman" w:cs="Times New Roman"/>
          <w:sz w:val="28"/>
          <w:szCs w:val="28"/>
        </w:rPr>
      </w:pPr>
      <w:r w:rsidRPr="006903C4">
        <w:rPr>
          <w:rFonts w:ascii="Times New Roman" w:hAnsi="Times New Roman" w:cs="Times New Roman"/>
          <w:sz w:val="28"/>
          <w:szCs w:val="28"/>
        </w:rPr>
        <w:t>Председатель Совета депутатов                                                  Г.А. Зарубицкий</w:t>
      </w:r>
    </w:p>
    <w:p w:rsidR="009F544B" w:rsidRPr="006903C4" w:rsidRDefault="009F544B" w:rsidP="009F544B">
      <w:pPr>
        <w:rPr>
          <w:rFonts w:ascii="Times New Roman" w:hAnsi="Times New Roman" w:cs="Times New Roman"/>
          <w:sz w:val="28"/>
          <w:szCs w:val="28"/>
        </w:rPr>
      </w:pPr>
      <w:r w:rsidRPr="006903C4">
        <w:rPr>
          <w:rFonts w:ascii="Times New Roman" w:hAnsi="Times New Roman" w:cs="Times New Roman"/>
          <w:sz w:val="28"/>
          <w:szCs w:val="28"/>
        </w:rPr>
        <w:t>Глава сельсовета                                                                                С.А. Гаврилов</w:t>
      </w:r>
    </w:p>
    <w:p w:rsidR="008F1256" w:rsidRPr="006903C4" w:rsidRDefault="008F1256" w:rsidP="00A17AC1">
      <w:pPr>
        <w:autoSpaceDE w:val="0"/>
        <w:autoSpaceDN w:val="0"/>
        <w:adjustRightInd w:val="0"/>
        <w:spacing w:after="0" w:line="240" w:lineRule="auto"/>
        <w:ind w:left="4956"/>
        <w:contextualSpacing/>
        <w:outlineLvl w:val="0"/>
        <w:rPr>
          <w:rFonts w:ascii="Times New Roman" w:eastAsia="Calibri" w:hAnsi="Times New Roman" w:cs="Times New Roman"/>
          <w:iCs/>
          <w:sz w:val="28"/>
          <w:szCs w:val="28"/>
        </w:rPr>
      </w:pPr>
      <w:r w:rsidRPr="006903C4">
        <w:rPr>
          <w:rFonts w:ascii="Times New Roman" w:eastAsia="Calibri" w:hAnsi="Times New Roman" w:cs="Times New Roman"/>
          <w:iCs/>
          <w:sz w:val="28"/>
          <w:szCs w:val="28"/>
        </w:rPr>
        <w:br w:type="page"/>
      </w:r>
    </w:p>
    <w:p w:rsidR="00751A5A" w:rsidRDefault="00FE2FDD" w:rsidP="00751A5A">
      <w:pPr>
        <w:autoSpaceDE w:val="0"/>
        <w:autoSpaceDN w:val="0"/>
        <w:adjustRightInd w:val="0"/>
        <w:spacing w:after="0" w:line="240" w:lineRule="auto"/>
        <w:ind w:left="4956"/>
        <w:contextualSpacing/>
        <w:jc w:val="right"/>
        <w:outlineLvl w:val="0"/>
        <w:rPr>
          <w:rFonts w:ascii="Times New Roman" w:eastAsia="Calibri" w:hAnsi="Times New Roman" w:cs="Times New Roman"/>
          <w:iCs/>
          <w:sz w:val="24"/>
          <w:szCs w:val="24"/>
        </w:rPr>
      </w:pPr>
      <w:r w:rsidRPr="005931B1">
        <w:rPr>
          <w:rFonts w:ascii="Times New Roman" w:eastAsia="Calibri" w:hAnsi="Times New Roman" w:cs="Times New Roman"/>
          <w:iCs/>
          <w:sz w:val="24"/>
          <w:szCs w:val="24"/>
        </w:rPr>
        <w:lastRenderedPageBreak/>
        <w:t>Приложение</w:t>
      </w:r>
      <w:r w:rsidR="00F17B65" w:rsidRPr="005931B1">
        <w:rPr>
          <w:rFonts w:ascii="Times New Roman" w:eastAsia="Calibri" w:hAnsi="Times New Roman" w:cs="Times New Roman"/>
          <w:iCs/>
          <w:sz w:val="24"/>
          <w:szCs w:val="24"/>
        </w:rPr>
        <w:t xml:space="preserve"> </w:t>
      </w:r>
    </w:p>
    <w:p w:rsidR="00751A5A" w:rsidRDefault="00FE2FDD" w:rsidP="00751A5A">
      <w:pPr>
        <w:autoSpaceDE w:val="0"/>
        <w:autoSpaceDN w:val="0"/>
        <w:adjustRightInd w:val="0"/>
        <w:spacing w:after="0" w:line="240" w:lineRule="auto"/>
        <w:ind w:left="4956"/>
        <w:contextualSpacing/>
        <w:jc w:val="right"/>
        <w:outlineLvl w:val="0"/>
        <w:rPr>
          <w:rFonts w:ascii="Times New Roman" w:eastAsia="Times New Roman" w:hAnsi="Times New Roman" w:cs="Times New Roman"/>
          <w:sz w:val="24"/>
          <w:szCs w:val="24"/>
          <w:lang w:eastAsia="ru-RU"/>
        </w:rPr>
      </w:pPr>
      <w:r w:rsidRPr="005931B1">
        <w:rPr>
          <w:rFonts w:ascii="Times New Roman" w:eastAsia="Calibri" w:hAnsi="Times New Roman" w:cs="Times New Roman"/>
          <w:iCs/>
          <w:sz w:val="24"/>
          <w:szCs w:val="24"/>
        </w:rPr>
        <w:t>к Решению</w:t>
      </w:r>
      <w:r w:rsidR="00A17AC1" w:rsidRPr="005931B1">
        <w:rPr>
          <w:rFonts w:ascii="Times New Roman" w:eastAsia="Times New Roman" w:hAnsi="Times New Roman" w:cs="Times New Roman"/>
          <w:sz w:val="24"/>
          <w:szCs w:val="24"/>
          <w:lang w:eastAsia="ru-RU"/>
        </w:rPr>
        <w:t xml:space="preserve"> </w:t>
      </w:r>
      <w:r w:rsidR="00751A5A">
        <w:rPr>
          <w:rFonts w:ascii="Times New Roman" w:eastAsia="Times New Roman" w:hAnsi="Times New Roman" w:cs="Times New Roman"/>
          <w:sz w:val="24"/>
          <w:szCs w:val="24"/>
          <w:lang w:eastAsia="ru-RU"/>
        </w:rPr>
        <w:t>Курай</w:t>
      </w:r>
      <w:r w:rsidR="004F6227" w:rsidRPr="005931B1">
        <w:rPr>
          <w:rFonts w:ascii="Times New Roman" w:eastAsia="Times New Roman" w:hAnsi="Times New Roman" w:cs="Times New Roman"/>
          <w:sz w:val="24"/>
          <w:szCs w:val="24"/>
          <w:lang w:eastAsia="ru-RU"/>
        </w:rPr>
        <w:t xml:space="preserve">ского </w:t>
      </w:r>
    </w:p>
    <w:p w:rsidR="00FE2FDD" w:rsidRPr="005931B1" w:rsidRDefault="004F6227" w:rsidP="00751A5A">
      <w:pPr>
        <w:autoSpaceDE w:val="0"/>
        <w:autoSpaceDN w:val="0"/>
        <w:adjustRightInd w:val="0"/>
        <w:spacing w:after="0" w:line="240" w:lineRule="auto"/>
        <w:ind w:left="4956"/>
        <w:contextualSpacing/>
        <w:jc w:val="right"/>
        <w:outlineLvl w:val="0"/>
        <w:rPr>
          <w:rFonts w:ascii="Times New Roman" w:eastAsia="Times New Roman" w:hAnsi="Times New Roman" w:cs="Times New Roman"/>
          <w:sz w:val="24"/>
          <w:szCs w:val="24"/>
          <w:lang w:eastAsia="ru-RU"/>
        </w:rPr>
      </w:pPr>
      <w:r w:rsidRPr="005931B1">
        <w:rPr>
          <w:rFonts w:ascii="Times New Roman" w:eastAsia="Times New Roman" w:hAnsi="Times New Roman" w:cs="Times New Roman"/>
          <w:sz w:val="24"/>
          <w:szCs w:val="24"/>
          <w:lang w:eastAsia="ru-RU"/>
        </w:rPr>
        <w:t>сельского Совета депутатов</w:t>
      </w:r>
      <w:r w:rsidR="00FE2FDD" w:rsidRPr="005931B1">
        <w:rPr>
          <w:rFonts w:ascii="Times New Roman" w:eastAsia="Times New Roman" w:hAnsi="Times New Roman" w:cs="Times New Roman"/>
          <w:sz w:val="24"/>
          <w:szCs w:val="24"/>
          <w:lang w:eastAsia="ru-RU"/>
        </w:rPr>
        <w:t xml:space="preserve"> </w:t>
      </w:r>
    </w:p>
    <w:p w:rsidR="00FE2FDD" w:rsidRPr="005931B1" w:rsidRDefault="00A17AC1" w:rsidP="00751A5A">
      <w:pPr>
        <w:autoSpaceDE w:val="0"/>
        <w:autoSpaceDN w:val="0"/>
        <w:adjustRightInd w:val="0"/>
        <w:spacing w:after="0" w:line="240" w:lineRule="auto"/>
        <w:ind w:left="2124" w:firstLine="708"/>
        <w:contextualSpacing/>
        <w:jc w:val="right"/>
        <w:rPr>
          <w:rFonts w:ascii="Times New Roman" w:eastAsia="Calibri" w:hAnsi="Times New Roman" w:cs="Times New Roman"/>
          <w:iCs/>
          <w:sz w:val="24"/>
          <w:szCs w:val="24"/>
        </w:rPr>
      </w:pPr>
      <w:r w:rsidRPr="005931B1">
        <w:rPr>
          <w:rFonts w:ascii="Times New Roman" w:eastAsia="Calibri" w:hAnsi="Times New Roman" w:cs="Times New Roman"/>
          <w:iCs/>
          <w:sz w:val="24"/>
          <w:szCs w:val="24"/>
        </w:rPr>
        <w:t xml:space="preserve">от </w:t>
      </w:r>
      <w:r w:rsidR="002D3454">
        <w:rPr>
          <w:rFonts w:ascii="Times New Roman" w:eastAsia="Calibri" w:hAnsi="Times New Roman" w:cs="Times New Roman"/>
          <w:iCs/>
          <w:sz w:val="24"/>
          <w:szCs w:val="24"/>
        </w:rPr>
        <w:t>28</w:t>
      </w:r>
      <w:r w:rsidR="00751A5A">
        <w:rPr>
          <w:rFonts w:ascii="Times New Roman" w:eastAsia="Calibri" w:hAnsi="Times New Roman" w:cs="Times New Roman"/>
          <w:iCs/>
          <w:sz w:val="24"/>
          <w:szCs w:val="24"/>
        </w:rPr>
        <w:t>.05.2025</w:t>
      </w:r>
      <w:r w:rsidR="005208A9" w:rsidRPr="005931B1">
        <w:rPr>
          <w:rFonts w:ascii="Times New Roman" w:eastAsia="Calibri" w:hAnsi="Times New Roman" w:cs="Times New Roman"/>
          <w:iCs/>
          <w:sz w:val="24"/>
          <w:szCs w:val="24"/>
        </w:rPr>
        <w:t xml:space="preserve"> г. № </w:t>
      </w:r>
      <w:r w:rsidR="002D3454">
        <w:rPr>
          <w:rFonts w:ascii="Times New Roman" w:eastAsia="Calibri" w:hAnsi="Times New Roman" w:cs="Times New Roman"/>
          <w:iCs/>
          <w:sz w:val="24"/>
          <w:szCs w:val="24"/>
        </w:rPr>
        <w:t>33</w:t>
      </w:r>
      <w:r w:rsidR="00751A5A">
        <w:rPr>
          <w:rFonts w:ascii="Times New Roman" w:eastAsia="Calibri" w:hAnsi="Times New Roman" w:cs="Times New Roman"/>
          <w:iCs/>
          <w:sz w:val="24"/>
          <w:szCs w:val="24"/>
        </w:rPr>
        <w:t>-</w:t>
      </w:r>
      <w:r w:rsidR="002D3454">
        <w:rPr>
          <w:rFonts w:ascii="Times New Roman" w:eastAsia="Calibri" w:hAnsi="Times New Roman" w:cs="Times New Roman"/>
          <w:iCs/>
          <w:sz w:val="24"/>
          <w:szCs w:val="24"/>
        </w:rPr>
        <w:t>2</w:t>
      </w:r>
      <w:r w:rsidR="00751A5A">
        <w:rPr>
          <w:rFonts w:ascii="Times New Roman" w:eastAsia="Calibri" w:hAnsi="Times New Roman" w:cs="Times New Roman"/>
          <w:iCs/>
          <w:sz w:val="24"/>
          <w:szCs w:val="24"/>
        </w:rPr>
        <w:t>0</w:t>
      </w:r>
      <w:r w:rsidR="002D3454">
        <w:rPr>
          <w:rFonts w:ascii="Times New Roman" w:eastAsia="Calibri" w:hAnsi="Times New Roman" w:cs="Times New Roman"/>
          <w:iCs/>
          <w:sz w:val="24"/>
          <w:szCs w:val="24"/>
        </w:rPr>
        <w:t>2</w:t>
      </w:r>
      <w:bookmarkStart w:id="0" w:name="_GoBack"/>
      <w:bookmarkEnd w:id="0"/>
      <w:r w:rsidR="00751A5A">
        <w:rPr>
          <w:rFonts w:ascii="Times New Roman" w:eastAsia="Calibri" w:hAnsi="Times New Roman" w:cs="Times New Roman"/>
          <w:iCs/>
          <w:sz w:val="24"/>
          <w:szCs w:val="24"/>
        </w:rPr>
        <w:t>Р</w:t>
      </w:r>
    </w:p>
    <w:p w:rsidR="00FE2FDD" w:rsidRPr="005931B1" w:rsidRDefault="00FE2FDD" w:rsidP="00751A5A">
      <w:pPr>
        <w:ind w:firstLine="709"/>
        <w:contextualSpacing/>
        <w:jc w:val="right"/>
        <w:rPr>
          <w:rFonts w:ascii="Times New Roman" w:eastAsia="Times New Roman" w:hAnsi="Times New Roman" w:cs="Times New Roman"/>
          <w:bCs/>
          <w:sz w:val="24"/>
          <w:szCs w:val="24"/>
          <w:lang w:eastAsia="ru-RU"/>
        </w:rPr>
      </w:pPr>
    </w:p>
    <w:p w:rsidR="00B731A2" w:rsidRPr="005931B1" w:rsidRDefault="00D220AE" w:rsidP="006B252A">
      <w:pPr>
        <w:ind w:firstLine="709"/>
        <w:contextualSpacing/>
        <w:jc w:val="center"/>
        <w:rPr>
          <w:rFonts w:ascii="Times New Roman" w:hAnsi="Times New Roman" w:cs="Times New Roman"/>
          <w:b/>
          <w:sz w:val="24"/>
          <w:szCs w:val="24"/>
        </w:rPr>
      </w:pPr>
      <w:r w:rsidRPr="005931B1">
        <w:rPr>
          <w:rFonts w:ascii="Times New Roman" w:hAnsi="Times New Roman" w:cs="Times New Roman"/>
          <w:b/>
          <w:sz w:val="24"/>
          <w:szCs w:val="24"/>
        </w:rPr>
        <w:t>П</w:t>
      </w:r>
      <w:r w:rsidR="00D62B81" w:rsidRPr="005931B1">
        <w:rPr>
          <w:rFonts w:ascii="Times New Roman" w:hAnsi="Times New Roman" w:cs="Times New Roman"/>
          <w:b/>
          <w:sz w:val="24"/>
          <w:szCs w:val="24"/>
        </w:rPr>
        <w:t xml:space="preserve">оложение </w:t>
      </w:r>
    </w:p>
    <w:p w:rsidR="00D62B81" w:rsidRDefault="00D62B81" w:rsidP="006B252A">
      <w:pPr>
        <w:ind w:firstLine="709"/>
        <w:contextualSpacing/>
        <w:jc w:val="center"/>
        <w:rPr>
          <w:rFonts w:ascii="Times New Roman" w:hAnsi="Times New Roman" w:cs="Times New Roman"/>
          <w:b/>
          <w:sz w:val="24"/>
          <w:szCs w:val="24"/>
        </w:rPr>
      </w:pPr>
      <w:r w:rsidRPr="005931B1">
        <w:rPr>
          <w:rFonts w:ascii="Times New Roman" w:hAnsi="Times New Roman" w:cs="Times New Roman"/>
          <w:b/>
          <w:sz w:val="24"/>
          <w:szCs w:val="24"/>
        </w:rPr>
        <w:t>о муниципально</w:t>
      </w:r>
      <w:r w:rsidR="00D220AE" w:rsidRPr="005931B1">
        <w:rPr>
          <w:rFonts w:ascii="Times New Roman" w:hAnsi="Times New Roman" w:cs="Times New Roman"/>
          <w:b/>
          <w:sz w:val="24"/>
          <w:szCs w:val="24"/>
        </w:rPr>
        <w:t>м лесном</w:t>
      </w:r>
      <w:r w:rsidRPr="005931B1">
        <w:rPr>
          <w:rFonts w:ascii="Times New Roman" w:hAnsi="Times New Roman" w:cs="Times New Roman"/>
          <w:b/>
          <w:sz w:val="24"/>
          <w:szCs w:val="24"/>
        </w:rPr>
        <w:t xml:space="preserve"> контрол</w:t>
      </w:r>
      <w:r w:rsidR="00D770FB" w:rsidRPr="005931B1">
        <w:rPr>
          <w:rFonts w:ascii="Times New Roman" w:hAnsi="Times New Roman" w:cs="Times New Roman"/>
          <w:b/>
          <w:sz w:val="24"/>
          <w:szCs w:val="24"/>
        </w:rPr>
        <w:t>е</w:t>
      </w:r>
      <w:r w:rsidR="00EB4B36">
        <w:rPr>
          <w:rFonts w:ascii="Times New Roman" w:hAnsi="Times New Roman" w:cs="Times New Roman"/>
          <w:b/>
          <w:sz w:val="24"/>
          <w:szCs w:val="24"/>
        </w:rPr>
        <w:t xml:space="preserve"> на территории Курайского сельсовета</w:t>
      </w:r>
    </w:p>
    <w:p w:rsidR="00EB4B36" w:rsidRPr="005931B1" w:rsidRDefault="00EB4B36" w:rsidP="006B252A">
      <w:pPr>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Дзержинского района Красноярского края</w:t>
      </w:r>
    </w:p>
    <w:p w:rsidR="00120199" w:rsidRPr="005931B1" w:rsidRDefault="00120199" w:rsidP="00D62B81">
      <w:pPr>
        <w:ind w:firstLine="709"/>
        <w:contextualSpacing/>
        <w:jc w:val="center"/>
        <w:rPr>
          <w:rFonts w:ascii="Times New Roman" w:hAnsi="Times New Roman" w:cs="Times New Roman"/>
          <w:b/>
          <w:sz w:val="24"/>
          <w:szCs w:val="24"/>
        </w:rPr>
      </w:pPr>
    </w:p>
    <w:p w:rsidR="00120199" w:rsidRPr="005931B1" w:rsidRDefault="00EB17AD" w:rsidP="00D62B81">
      <w:pPr>
        <w:ind w:firstLine="709"/>
        <w:contextualSpacing/>
        <w:jc w:val="center"/>
        <w:rPr>
          <w:rFonts w:ascii="Times New Roman" w:hAnsi="Times New Roman" w:cs="Times New Roman"/>
          <w:b/>
          <w:sz w:val="24"/>
          <w:szCs w:val="24"/>
        </w:rPr>
      </w:pPr>
      <w:r w:rsidRPr="005931B1">
        <w:rPr>
          <w:rFonts w:ascii="Times New Roman" w:hAnsi="Times New Roman" w:cs="Times New Roman"/>
          <w:b/>
          <w:sz w:val="24"/>
          <w:szCs w:val="24"/>
        </w:rPr>
        <w:t xml:space="preserve">1. </w:t>
      </w:r>
      <w:r w:rsidR="00272DDF" w:rsidRPr="005931B1">
        <w:rPr>
          <w:rFonts w:ascii="Times New Roman" w:hAnsi="Times New Roman" w:cs="Times New Roman"/>
          <w:b/>
          <w:sz w:val="24"/>
          <w:szCs w:val="24"/>
        </w:rPr>
        <w:t>Общие положения</w:t>
      </w:r>
    </w:p>
    <w:p w:rsidR="00D614C3" w:rsidRPr="005931B1" w:rsidRDefault="00D614C3" w:rsidP="00D62B81">
      <w:pPr>
        <w:ind w:firstLine="709"/>
        <w:contextualSpacing/>
        <w:jc w:val="center"/>
        <w:rPr>
          <w:rFonts w:ascii="Times New Roman" w:hAnsi="Times New Roman" w:cs="Times New Roman"/>
          <w:sz w:val="24"/>
          <w:szCs w:val="24"/>
          <w:highlight w:val="yellow"/>
        </w:rPr>
      </w:pPr>
    </w:p>
    <w:p w:rsidR="00B731A2" w:rsidRPr="005931B1" w:rsidRDefault="008455B8" w:rsidP="00C25ACD">
      <w:pPr>
        <w:spacing w:after="0" w:line="240" w:lineRule="auto"/>
        <w:ind w:firstLine="709"/>
        <w:contextualSpacing/>
        <w:jc w:val="both"/>
        <w:rPr>
          <w:rFonts w:ascii="Times New Roman" w:hAnsi="Times New Roman" w:cs="Times New Roman"/>
          <w:sz w:val="24"/>
          <w:szCs w:val="24"/>
        </w:rPr>
      </w:pPr>
      <w:r w:rsidRPr="005931B1">
        <w:rPr>
          <w:rFonts w:ascii="Times New Roman" w:hAnsi="Times New Roman" w:cs="Times New Roman"/>
          <w:sz w:val="24"/>
          <w:szCs w:val="24"/>
        </w:rPr>
        <w:t>1.</w:t>
      </w:r>
      <w:r w:rsidR="00D614C3" w:rsidRPr="005931B1">
        <w:rPr>
          <w:rFonts w:ascii="Times New Roman" w:hAnsi="Times New Roman" w:cs="Times New Roman"/>
          <w:sz w:val="24"/>
          <w:szCs w:val="24"/>
        </w:rPr>
        <w:t xml:space="preserve">1. Настоящее Положение устанавливает порядок осуществления </w:t>
      </w:r>
      <w:r w:rsidR="00D62B81" w:rsidRPr="005931B1">
        <w:rPr>
          <w:rFonts w:ascii="Times New Roman" w:hAnsi="Times New Roman" w:cs="Times New Roman"/>
          <w:sz w:val="24"/>
          <w:szCs w:val="24"/>
        </w:rPr>
        <w:t xml:space="preserve">муниципального </w:t>
      </w:r>
      <w:r w:rsidR="00D220AE" w:rsidRPr="005931B1">
        <w:rPr>
          <w:rFonts w:ascii="Times New Roman" w:hAnsi="Times New Roman" w:cs="Times New Roman"/>
          <w:sz w:val="24"/>
          <w:szCs w:val="24"/>
        </w:rPr>
        <w:t>лесного</w:t>
      </w:r>
      <w:r w:rsidR="00D62B81" w:rsidRPr="005931B1">
        <w:rPr>
          <w:rFonts w:ascii="Times New Roman" w:hAnsi="Times New Roman" w:cs="Times New Roman"/>
          <w:sz w:val="24"/>
          <w:szCs w:val="24"/>
        </w:rPr>
        <w:t xml:space="preserve"> контроля </w:t>
      </w:r>
      <w:r w:rsidR="00B731A2" w:rsidRPr="005931B1">
        <w:rPr>
          <w:rFonts w:ascii="Times New Roman" w:hAnsi="Times New Roman" w:cs="Times New Roman"/>
          <w:sz w:val="24"/>
          <w:szCs w:val="24"/>
        </w:rPr>
        <w:t xml:space="preserve">(далее также – муниципальный контроль) на территории </w:t>
      </w:r>
      <w:r w:rsidR="00EB4B36">
        <w:rPr>
          <w:rFonts w:ascii="Times New Roman" w:hAnsi="Times New Roman" w:cs="Times New Roman"/>
          <w:sz w:val="24"/>
          <w:szCs w:val="24"/>
        </w:rPr>
        <w:t>Курайс</w:t>
      </w:r>
      <w:r w:rsidR="0030132A" w:rsidRPr="005931B1">
        <w:rPr>
          <w:rFonts w:ascii="Times New Roman" w:hAnsi="Times New Roman" w:cs="Times New Roman"/>
          <w:sz w:val="24"/>
          <w:szCs w:val="24"/>
        </w:rPr>
        <w:t>кого сельсовета Дзержинского района Красноярского края</w:t>
      </w:r>
      <w:r w:rsidR="00B731A2" w:rsidRPr="005931B1">
        <w:rPr>
          <w:rFonts w:ascii="Times New Roman" w:hAnsi="Times New Roman" w:cs="Times New Roman"/>
          <w:sz w:val="24"/>
          <w:szCs w:val="24"/>
        </w:rPr>
        <w:t>.</w:t>
      </w:r>
    </w:p>
    <w:p w:rsidR="00987B96" w:rsidRPr="005931B1" w:rsidRDefault="008455B8" w:rsidP="00753C26">
      <w:pPr>
        <w:spacing w:after="0" w:line="240" w:lineRule="auto"/>
        <w:ind w:firstLine="709"/>
        <w:jc w:val="both"/>
        <w:rPr>
          <w:rFonts w:ascii="Times New Roman" w:hAnsi="Times New Roman" w:cs="Times New Roman"/>
          <w:sz w:val="24"/>
          <w:szCs w:val="24"/>
        </w:rPr>
      </w:pPr>
      <w:r w:rsidRPr="005931B1">
        <w:rPr>
          <w:rFonts w:ascii="Times New Roman" w:hAnsi="Times New Roman" w:cs="Times New Roman"/>
          <w:sz w:val="24"/>
          <w:szCs w:val="24"/>
        </w:rPr>
        <w:t>1.</w:t>
      </w:r>
      <w:r w:rsidR="0094112F" w:rsidRPr="005931B1">
        <w:rPr>
          <w:rFonts w:ascii="Times New Roman" w:hAnsi="Times New Roman" w:cs="Times New Roman"/>
          <w:sz w:val="24"/>
          <w:szCs w:val="24"/>
        </w:rPr>
        <w:t>2</w:t>
      </w:r>
      <w:r w:rsidR="00D614C3" w:rsidRPr="005931B1">
        <w:rPr>
          <w:rFonts w:ascii="Times New Roman" w:hAnsi="Times New Roman" w:cs="Times New Roman"/>
          <w:sz w:val="24"/>
          <w:szCs w:val="24"/>
        </w:rPr>
        <w:t xml:space="preserve">. Предметом </w:t>
      </w:r>
      <w:r w:rsidR="00D770FB" w:rsidRPr="005931B1">
        <w:rPr>
          <w:rFonts w:ascii="Times New Roman" w:hAnsi="Times New Roman" w:cs="Times New Roman"/>
          <w:sz w:val="24"/>
          <w:szCs w:val="24"/>
        </w:rPr>
        <w:t xml:space="preserve">муниципального лесного контроля </w:t>
      </w:r>
      <w:r w:rsidR="00D614C3" w:rsidRPr="005931B1">
        <w:rPr>
          <w:rFonts w:ascii="Times New Roman" w:hAnsi="Times New Roman" w:cs="Times New Roman"/>
          <w:sz w:val="24"/>
          <w:szCs w:val="24"/>
        </w:rPr>
        <w:t>является</w:t>
      </w:r>
      <w:r w:rsidR="00987B96" w:rsidRPr="005931B1">
        <w:rPr>
          <w:rFonts w:ascii="Times New Roman" w:hAnsi="Times New Roman" w:cs="Times New Roman"/>
          <w:sz w:val="24"/>
          <w:szCs w:val="24"/>
        </w:rPr>
        <w:t xml:space="preserve"> соблюдение юридическими лицами, индивидуальными предпринимателями и гражданами в отношении лесных участков, находящихся в муниципальной собственности, требований, установленных в соответствии с Лесным кодексом РФ,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в области использования, охраны, защиты, воспроизводства лесов и лесоразведения, в том числе в области семеноводства в </w:t>
      </w:r>
      <w:r w:rsidR="006F6A73" w:rsidRPr="005931B1">
        <w:rPr>
          <w:rFonts w:ascii="Times New Roman" w:hAnsi="Times New Roman" w:cs="Times New Roman"/>
          <w:sz w:val="24"/>
          <w:szCs w:val="24"/>
        </w:rPr>
        <w:t>отношении семян лесных растений</w:t>
      </w:r>
      <w:r w:rsidR="00C3164E" w:rsidRPr="005931B1">
        <w:rPr>
          <w:rStyle w:val="ad"/>
          <w:rFonts w:ascii="Times New Roman" w:hAnsi="Times New Roman" w:cs="Times New Roman"/>
          <w:color w:val="000000"/>
          <w:sz w:val="24"/>
          <w:szCs w:val="24"/>
        </w:rPr>
        <w:footnoteReference w:id="1"/>
      </w:r>
      <w:r w:rsidR="00C3164E" w:rsidRPr="005931B1">
        <w:rPr>
          <w:rFonts w:ascii="Times New Roman" w:hAnsi="Times New Roman" w:cs="Times New Roman"/>
          <w:color w:val="000000"/>
          <w:sz w:val="24"/>
          <w:szCs w:val="24"/>
        </w:rPr>
        <w:t>.</w:t>
      </w:r>
    </w:p>
    <w:p w:rsidR="00C3164E" w:rsidRPr="005931B1" w:rsidRDefault="008455B8" w:rsidP="00753C26">
      <w:pPr>
        <w:spacing w:after="0" w:line="240" w:lineRule="auto"/>
        <w:ind w:firstLine="709"/>
        <w:jc w:val="both"/>
        <w:rPr>
          <w:rFonts w:ascii="Times New Roman" w:hAnsi="Times New Roman" w:cs="Times New Roman"/>
          <w:sz w:val="24"/>
          <w:szCs w:val="24"/>
        </w:rPr>
      </w:pPr>
      <w:r w:rsidRPr="005931B1">
        <w:rPr>
          <w:rFonts w:ascii="Times New Roman" w:hAnsi="Times New Roman" w:cs="Times New Roman"/>
          <w:sz w:val="24"/>
          <w:szCs w:val="24"/>
        </w:rPr>
        <w:t>1.3</w:t>
      </w:r>
      <w:r w:rsidR="00C3164E" w:rsidRPr="005931B1">
        <w:rPr>
          <w:rFonts w:ascii="Times New Roman" w:hAnsi="Times New Roman" w:cs="Times New Roman"/>
          <w:sz w:val="24"/>
          <w:szCs w:val="24"/>
        </w:rPr>
        <w:t>. Муниципальный контроль осуще</w:t>
      </w:r>
      <w:r w:rsidR="0030132A" w:rsidRPr="005931B1">
        <w:rPr>
          <w:rFonts w:ascii="Times New Roman" w:hAnsi="Times New Roman" w:cs="Times New Roman"/>
          <w:sz w:val="24"/>
          <w:szCs w:val="24"/>
        </w:rPr>
        <w:t xml:space="preserve">ствляется администрацией </w:t>
      </w:r>
      <w:r w:rsidR="00EB4B36">
        <w:rPr>
          <w:rFonts w:ascii="Times New Roman" w:hAnsi="Times New Roman" w:cs="Times New Roman"/>
          <w:sz w:val="24"/>
          <w:szCs w:val="24"/>
        </w:rPr>
        <w:t>Курай</w:t>
      </w:r>
      <w:r w:rsidR="0030132A" w:rsidRPr="005931B1">
        <w:rPr>
          <w:rFonts w:ascii="Times New Roman" w:hAnsi="Times New Roman" w:cs="Times New Roman"/>
          <w:sz w:val="24"/>
          <w:szCs w:val="24"/>
        </w:rPr>
        <w:t>ского сельсовета</w:t>
      </w:r>
      <w:r w:rsidR="00C3164E" w:rsidRPr="005931B1">
        <w:rPr>
          <w:rFonts w:ascii="Times New Roman" w:hAnsi="Times New Roman" w:cs="Times New Roman"/>
          <w:sz w:val="24"/>
          <w:szCs w:val="24"/>
        </w:rPr>
        <w:t xml:space="preserve"> </w:t>
      </w:r>
      <w:r w:rsidR="0030132A" w:rsidRPr="005931B1">
        <w:rPr>
          <w:rFonts w:ascii="Times New Roman" w:hAnsi="Times New Roman" w:cs="Times New Roman"/>
          <w:sz w:val="24"/>
          <w:szCs w:val="24"/>
        </w:rPr>
        <w:t>Дзержинского района Красноярского края</w:t>
      </w:r>
      <w:r w:rsidR="00C3164E" w:rsidRPr="005931B1">
        <w:rPr>
          <w:rFonts w:ascii="Times New Roman" w:hAnsi="Times New Roman" w:cs="Times New Roman"/>
          <w:sz w:val="24"/>
          <w:szCs w:val="24"/>
        </w:rPr>
        <w:t xml:space="preserve"> (далее – </w:t>
      </w:r>
      <w:r w:rsidR="00A42DF0" w:rsidRPr="005931B1">
        <w:rPr>
          <w:rFonts w:ascii="Times New Roman" w:hAnsi="Times New Roman" w:cs="Times New Roman"/>
          <w:sz w:val="24"/>
          <w:szCs w:val="24"/>
        </w:rPr>
        <w:t>контрольный орган</w:t>
      </w:r>
      <w:r w:rsidR="00C3164E" w:rsidRPr="005931B1">
        <w:rPr>
          <w:rFonts w:ascii="Times New Roman" w:hAnsi="Times New Roman" w:cs="Times New Roman"/>
          <w:sz w:val="24"/>
          <w:szCs w:val="24"/>
        </w:rPr>
        <w:t>).</w:t>
      </w:r>
    </w:p>
    <w:p w:rsidR="00C3164E" w:rsidRPr="005931B1" w:rsidRDefault="00A42DF0" w:rsidP="00753C26">
      <w:pPr>
        <w:spacing w:after="0" w:line="240" w:lineRule="auto"/>
        <w:ind w:firstLine="709"/>
        <w:jc w:val="both"/>
        <w:rPr>
          <w:rFonts w:ascii="Times New Roman" w:hAnsi="Times New Roman" w:cs="Times New Roman"/>
          <w:i/>
          <w:sz w:val="24"/>
          <w:szCs w:val="24"/>
        </w:rPr>
      </w:pPr>
      <w:r w:rsidRPr="005931B1">
        <w:rPr>
          <w:rFonts w:ascii="Times New Roman" w:hAnsi="Times New Roman" w:cs="Times New Roman"/>
          <w:sz w:val="24"/>
          <w:szCs w:val="24"/>
        </w:rPr>
        <w:t xml:space="preserve">1.4. </w:t>
      </w:r>
      <w:r w:rsidR="0030132A" w:rsidRPr="005931B1">
        <w:rPr>
          <w:rFonts w:ascii="Times New Roman" w:hAnsi="Times New Roman" w:cs="Times New Roman"/>
          <w:sz w:val="24"/>
          <w:szCs w:val="24"/>
        </w:rPr>
        <w:t>Должностными лицами</w:t>
      </w:r>
      <w:r w:rsidR="00C3164E" w:rsidRPr="005931B1">
        <w:rPr>
          <w:rFonts w:ascii="Times New Roman" w:hAnsi="Times New Roman" w:cs="Times New Roman"/>
          <w:i/>
          <w:sz w:val="24"/>
          <w:szCs w:val="24"/>
        </w:rPr>
        <w:t xml:space="preserve"> </w:t>
      </w:r>
      <w:r w:rsidR="0030132A" w:rsidRPr="005931B1">
        <w:rPr>
          <w:rFonts w:ascii="Times New Roman" w:hAnsi="Times New Roman" w:cs="Times New Roman"/>
          <w:sz w:val="24"/>
          <w:szCs w:val="24"/>
        </w:rPr>
        <w:t xml:space="preserve"> </w:t>
      </w:r>
      <w:r w:rsidRPr="005931B1">
        <w:rPr>
          <w:rFonts w:ascii="Times New Roman" w:hAnsi="Times New Roman" w:cs="Times New Roman"/>
          <w:sz w:val="24"/>
          <w:szCs w:val="24"/>
        </w:rPr>
        <w:t>контрольного органа</w:t>
      </w:r>
      <w:r w:rsidR="00C3164E" w:rsidRPr="005931B1">
        <w:rPr>
          <w:rFonts w:ascii="Times New Roman" w:hAnsi="Times New Roman" w:cs="Times New Roman"/>
          <w:sz w:val="24"/>
          <w:szCs w:val="24"/>
        </w:rPr>
        <w:t xml:space="preserve">, уполномоченными осуществлять муниципальный контроль от имени местной администрации, являются </w:t>
      </w:r>
      <w:r w:rsidR="0030132A" w:rsidRPr="005931B1">
        <w:rPr>
          <w:rFonts w:ascii="Times New Roman" w:hAnsi="Times New Roman" w:cs="Times New Roman"/>
          <w:sz w:val="24"/>
          <w:szCs w:val="24"/>
        </w:rPr>
        <w:t>должностные лица</w:t>
      </w:r>
      <w:r w:rsidR="00C3164E" w:rsidRPr="005931B1">
        <w:rPr>
          <w:rFonts w:ascii="Times New Roman" w:hAnsi="Times New Roman" w:cs="Times New Roman"/>
          <w:sz w:val="24"/>
          <w:szCs w:val="24"/>
        </w:rPr>
        <w:t xml:space="preserve"> органа муниципального контроля, в </w:t>
      </w:r>
      <w:r w:rsidR="0030132A" w:rsidRPr="005931B1">
        <w:rPr>
          <w:rFonts w:ascii="Times New Roman" w:hAnsi="Times New Roman" w:cs="Times New Roman"/>
          <w:sz w:val="24"/>
          <w:szCs w:val="24"/>
        </w:rPr>
        <w:t>должностные обязанности которых</w:t>
      </w:r>
      <w:r w:rsidR="00C3164E" w:rsidRPr="005931B1">
        <w:rPr>
          <w:rFonts w:ascii="Times New Roman" w:hAnsi="Times New Roman" w:cs="Times New Roman"/>
          <w:sz w:val="24"/>
          <w:szCs w:val="24"/>
        </w:rPr>
        <w:t xml:space="preserve"> в соответствии с настоящим Положением, должностным регламентом входит осуществление полномочий по муниципальному </w:t>
      </w:r>
      <w:r w:rsidR="00410D7F" w:rsidRPr="005931B1">
        <w:rPr>
          <w:rFonts w:ascii="Times New Roman" w:hAnsi="Times New Roman" w:cs="Times New Roman"/>
          <w:sz w:val="24"/>
          <w:szCs w:val="24"/>
        </w:rPr>
        <w:t>лесному</w:t>
      </w:r>
      <w:r w:rsidR="00C3164E" w:rsidRPr="005931B1">
        <w:rPr>
          <w:rFonts w:ascii="Times New Roman" w:hAnsi="Times New Roman" w:cs="Times New Roman"/>
          <w:sz w:val="24"/>
          <w:szCs w:val="24"/>
        </w:rPr>
        <w:t xml:space="preserve"> контролю, в том числе проведение профилактических мероприятий и контрольных (надзорных) мероприятий (далее – </w:t>
      </w:r>
      <w:r w:rsidRPr="005931B1">
        <w:rPr>
          <w:rFonts w:ascii="Times New Roman" w:hAnsi="Times New Roman" w:cs="Times New Roman"/>
          <w:sz w:val="24"/>
          <w:szCs w:val="24"/>
        </w:rPr>
        <w:t>должностное лицо</w:t>
      </w:r>
      <w:r w:rsidR="00C3164E" w:rsidRPr="005931B1">
        <w:rPr>
          <w:rFonts w:ascii="Times New Roman" w:hAnsi="Times New Roman" w:cs="Times New Roman"/>
          <w:sz w:val="24"/>
          <w:szCs w:val="24"/>
        </w:rPr>
        <w:t>)</w:t>
      </w:r>
      <w:r w:rsidR="00C3164E" w:rsidRPr="005931B1">
        <w:rPr>
          <w:rFonts w:ascii="Times New Roman" w:hAnsi="Times New Roman" w:cs="Times New Roman"/>
          <w:i/>
          <w:sz w:val="24"/>
          <w:szCs w:val="24"/>
        </w:rPr>
        <w:t>.</w:t>
      </w:r>
    </w:p>
    <w:p w:rsidR="00C25ACD" w:rsidRPr="005931B1" w:rsidRDefault="00C25ACD" w:rsidP="00753C26">
      <w:pPr>
        <w:pStyle w:val="a3"/>
        <w:ind w:firstLine="709"/>
        <w:jc w:val="both"/>
        <w:rPr>
          <w:rFonts w:ascii="Times New Roman" w:hAnsi="Times New Roman" w:cs="Times New Roman"/>
          <w:sz w:val="24"/>
          <w:szCs w:val="24"/>
        </w:rPr>
      </w:pPr>
      <w:r w:rsidRPr="005931B1">
        <w:rPr>
          <w:rFonts w:ascii="Times New Roman" w:hAnsi="Times New Roman" w:cs="Times New Roman"/>
          <w:sz w:val="24"/>
          <w:szCs w:val="24"/>
        </w:rPr>
        <w:t>Должностные лица, уполномоченные осуществлять муниципальный контроль,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C25ACD" w:rsidRPr="005931B1" w:rsidRDefault="00C25ACD" w:rsidP="00753C26">
      <w:pPr>
        <w:pStyle w:val="ConsPlusNormal"/>
        <w:ind w:firstLine="709"/>
        <w:jc w:val="both"/>
        <w:rPr>
          <w:rFonts w:ascii="Times New Roman" w:hAnsi="Times New Roman" w:cs="Times New Roman"/>
          <w:sz w:val="24"/>
          <w:szCs w:val="24"/>
        </w:rPr>
      </w:pPr>
      <w:r w:rsidRPr="005931B1">
        <w:rPr>
          <w:rFonts w:ascii="Times New Roman" w:hAnsi="Times New Roman" w:cs="Times New Roman"/>
          <w:sz w:val="24"/>
          <w:szCs w:val="24"/>
        </w:rPr>
        <w:t>1.5. К отношениям, связанным с осуществлением муниципального лесного контроля, организацией и проведением профилактических мероприятий, контрольных мероприятий применяются положения Федерального закона № 248-ФЗ, Лесного кодекса Российской Федерации, Федерального закона от 6 октября 2003 года № 131-ФЗ «Об общих принципах организации местного самоуправления в Российской Федерации».</w:t>
      </w:r>
    </w:p>
    <w:p w:rsidR="00C25ACD" w:rsidRPr="005931B1" w:rsidRDefault="00C25ACD" w:rsidP="00753C26">
      <w:pPr>
        <w:pStyle w:val="a5"/>
        <w:tabs>
          <w:tab w:val="left" w:pos="1134"/>
        </w:tabs>
        <w:spacing w:after="0" w:line="240" w:lineRule="auto"/>
        <w:ind w:left="0" w:firstLine="709"/>
        <w:contextualSpacing w:val="0"/>
        <w:jc w:val="both"/>
        <w:rPr>
          <w:rFonts w:ascii="Times New Roman" w:hAnsi="Times New Roman" w:cs="Times New Roman"/>
          <w:sz w:val="24"/>
          <w:szCs w:val="24"/>
        </w:rPr>
      </w:pPr>
      <w:r w:rsidRPr="005931B1">
        <w:rPr>
          <w:rFonts w:ascii="Times New Roman" w:hAnsi="Times New Roman" w:cs="Times New Roman"/>
          <w:sz w:val="24"/>
          <w:szCs w:val="24"/>
        </w:rPr>
        <w:t>1.6. Объектами муниципального контроля (далее – объект контроля) являются:</w:t>
      </w:r>
    </w:p>
    <w:p w:rsidR="00C25ACD" w:rsidRPr="005931B1" w:rsidRDefault="00C25ACD" w:rsidP="00753C26">
      <w:pPr>
        <w:pStyle w:val="consplusnormal0"/>
        <w:spacing w:before="0" w:beforeAutospacing="0" w:after="0" w:afterAutospacing="0"/>
        <w:ind w:firstLine="709"/>
        <w:jc w:val="both"/>
      </w:pPr>
      <w:r w:rsidRPr="005931B1">
        <w:t>1) деятельность контролируемых лиц в сфере лесного хозяйства;</w:t>
      </w:r>
    </w:p>
    <w:p w:rsidR="00C25ACD" w:rsidRPr="005931B1" w:rsidRDefault="00C25ACD" w:rsidP="00753C26">
      <w:pPr>
        <w:pStyle w:val="consplusnormal0"/>
        <w:spacing w:before="0" w:beforeAutospacing="0" w:after="0" w:afterAutospacing="0"/>
        <w:ind w:firstLine="709"/>
        <w:jc w:val="both"/>
      </w:pPr>
      <w:r w:rsidRPr="005931B1">
        <w:t>2)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(далее - производственные объекты).</w:t>
      </w:r>
    </w:p>
    <w:p w:rsidR="00EB4B36" w:rsidRDefault="00C25ACD" w:rsidP="00753C26">
      <w:pPr>
        <w:pStyle w:val="consplusnormal0"/>
        <w:spacing w:before="0" w:beforeAutospacing="0" w:after="0" w:afterAutospacing="0"/>
        <w:ind w:firstLine="709"/>
        <w:jc w:val="both"/>
      </w:pPr>
      <w:r w:rsidRPr="005931B1">
        <w:t>К видам объектов муниципального контроля - деятельность контролируемых лиц в сфере лесного хозяйства относятся:</w:t>
      </w:r>
    </w:p>
    <w:p w:rsidR="00C25ACD" w:rsidRPr="005931B1" w:rsidRDefault="00C25ACD" w:rsidP="00753C26">
      <w:pPr>
        <w:pStyle w:val="consplusnormal0"/>
        <w:spacing w:before="0" w:beforeAutospacing="0" w:after="0" w:afterAutospacing="0"/>
        <w:ind w:firstLine="709"/>
        <w:jc w:val="both"/>
      </w:pPr>
      <w:r w:rsidRPr="005931B1">
        <w:lastRenderedPageBreak/>
        <w:t>- использование лесов;</w:t>
      </w:r>
    </w:p>
    <w:p w:rsidR="00C25ACD" w:rsidRPr="005931B1" w:rsidRDefault="00C25ACD" w:rsidP="00753C26">
      <w:pPr>
        <w:pStyle w:val="consplusnormal0"/>
        <w:spacing w:before="0" w:beforeAutospacing="0" w:after="0" w:afterAutospacing="0"/>
        <w:ind w:firstLine="709"/>
        <w:jc w:val="both"/>
      </w:pPr>
      <w:r w:rsidRPr="005931B1">
        <w:t>- охрана лесов;</w:t>
      </w:r>
    </w:p>
    <w:p w:rsidR="00C25ACD" w:rsidRPr="005931B1" w:rsidRDefault="00C25ACD" w:rsidP="00753C26">
      <w:pPr>
        <w:pStyle w:val="consplusnormal0"/>
        <w:spacing w:before="0" w:beforeAutospacing="0" w:after="0" w:afterAutospacing="0"/>
        <w:ind w:firstLine="709"/>
        <w:jc w:val="both"/>
      </w:pPr>
      <w:r w:rsidRPr="005931B1">
        <w:t>- защита лесов;</w:t>
      </w:r>
    </w:p>
    <w:p w:rsidR="00C25ACD" w:rsidRPr="005931B1" w:rsidRDefault="00C25ACD" w:rsidP="00753C26">
      <w:pPr>
        <w:pStyle w:val="consplusnormal0"/>
        <w:spacing w:before="0" w:beforeAutospacing="0" w:after="0" w:afterAutospacing="0"/>
        <w:ind w:firstLine="709"/>
        <w:jc w:val="both"/>
      </w:pPr>
      <w:r w:rsidRPr="005931B1">
        <w:t>- воспроизводство лесов и лесоразведение.</w:t>
      </w:r>
    </w:p>
    <w:p w:rsidR="00C25ACD" w:rsidRPr="005931B1" w:rsidRDefault="00C25ACD" w:rsidP="00753C26">
      <w:pPr>
        <w:pStyle w:val="consplusnormal0"/>
        <w:spacing w:before="0" w:beforeAutospacing="0" w:after="0" w:afterAutospacing="0"/>
        <w:ind w:firstLine="709"/>
        <w:jc w:val="both"/>
      </w:pPr>
      <w:r w:rsidRPr="005931B1">
        <w:t>К видам объектов муниципального контроля - производственные объекты, относятся:</w:t>
      </w:r>
    </w:p>
    <w:p w:rsidR="00C25ACD" w:rsidRPr="005931B1" w:rsidRDefault="00C25ACD" w:rsidP="00753C26">
      <w:pPr>
        <w:pStyle w:val="consplusnormal0"/>
        <w:spacing w:before="0" w:beforeAutospacing="0" w:after="0" w:afterAutospacing="0"/>
        <w:ind w:firstLine="709"/>
        <w:jc w:val="both"/>
      </w:pPr>
      <w:r w:rsidRPr="005931B1">
        <w:t>- лесные участки, части лесных участков, на которых в том числе осуществляется деятельность по использованию, охране, защите, воспроизводству лесов и лесоразведению;</w:t>
      </w:r>
    </w:p>
    <w:p w:rsidR="00C25ACD" w:rsidRPr="005931B1" w:rsidRDefault="00C25ACD" w:rsidP="00753C26">
      <w:pPr>
        <w:pStyle w:val="consplusnormal0"/>
        <w:spacing w:before="0" w:beforeAutospacing="0" w:after="0" w:afterAutospacing="0"/>
        <w:ind w:firstLine="709"/>
        <w:jc w:val="both"/>
      </w:pPr>
      <w:r w:rsidRPr="005931B1">
        <w:t>- средства предупреждения и тушения лесных пожаров;</w:t>
      </w:r>
    </w:p>
    <w:p w:rsidR="00C25ACD" w:rsidRPr="005931B1" w:rsidRDefault="00C25ACD" w:rsidP="00753C26">
      <w:pPr>
        <w:pStyle w:val="consplusnormal0"/>
        <w:spacing w:before="0" w:beforeAutospacing="0" w:after="0" w:afterAutospacing="0"/>
        <w:ind w:firstLine="709"/>
        <w:jc w:val="both"/>
      </w:pPr>
      <w:r w:rsidRPr="005931B1">
        <w:t>- Контрольным органом</w:t>
      </w:r>
      <w:r w:rsidR="001A60E5">
        <w:t xml:space="preserve"> </w:t>
      </w:r>
      <w:r w:rsidRPr="005931B1">
        <w:t>производственные объекты, в том числе стационарные объекты, оборудование, устройства, предметы, материалы, транспортные средства, связанные (задействованные) в осуществлении использования, охраны, защиты, воспроизводства лесов и лесоразведения.</w:t>
      </w:r>
    </w:p>
    <w:p w:rsidR="00C25ACD" w:rsidRPr="005931B1" w:rsidRDefault="00C25ACD" w:rsidP="00753C26">
      <w:pPr>
        <w:pStyle w:val="ConsPlusNormal"/>
        <w:ind w:firstLine="709"/>
        <w:jc w:val="both"/>
        <w:rPr>
          <w:rFonts w:ascii="Times New Roman" w:hAnsi="Times New Roman" w:cs="Times New Roman"/>
          <w:color w:val="000000"/>
          <w:sz w:val="24"/>
          <w:szCs w:val="24"/>
        </w:rPr>
      </w:pPr>
      <w:r w:rsidRPr="005931B1">
        <w:rPr>
          <w:rFonts w:ascii="Times New Roman" w:hAnsi="Times New Roman" w:cs="Times New Roman"/>
          <w:color w:val="000000"/>
          <w:sz w:val="24"/>
          <w:szCs w:val="24"/>
        </w:rPr>
        <w:t>1.7. Контрольный орган в рамках осуществления муниципального лесного контроля обеспечивается учет объектов контроля.</w:t>
      </w:r>
    </w:p>
    <w:p w:rsidR="00C25ACD" w:rsidRPr="005931B1" w:rsidRDefault="00C25ACD" w:rsidP="00753C26">
      <w:pPr>
        <w:autoSpaceDE w:val="0"/>
        <w:autoSpaceDN w:val="0"/>
        <w:adjustRightInd w:val="0"/>
        <w:spacing w:after="0" w:line="240" w:lineRule="auto"/>
        <w:ind w:firstLine="709"/>
        <w:jc w:val="both"/>
        <w:rPr>
          <w:rFonts w:ascii="Times New Roman" w:hAnsi="Times New Roman" w:cs="Times New Roman"/>
          <w:sz w:val="24"/>
          <w:szCs w:val="24"/>
        </w:rPr>
      </w:pPr>
      <w:r w:rsidRPr="005931B1">
        <w:rPr>
          <w:rFonts w:ascii="Times New Roman" w:hAnsi="Times New Roman" w:cs="Times New Roman"/>
          <w:sz w:val="24"/>
          <w:szCs w:val="24"/>
        </w:rPr>
        <w:t>Перечень объектов муниципального лесного контроля ведется в Едином реестре видов федерального государственного контроля (надзора).</w:t>
      </w:r>
    </w:p>
    <w:p w:rsidR="00C25ACD" w:rsidRPr="005931B1" w:rsidRDefault="00C25ACD" w:rsidP="00753C26">
      <w:pPr>
        <w:autoSpaceDE w:val="0"/>
        <w:autoSpaceDN w:val="0"/>
        <w:adjustRightInd w:val="0"/>
        <w:spacing w:after="0" w:line="240" w:lineRule="auto"/>
        <w:ind w:firstLine="709"/>
        <w:jc w:val="both"/>
        <w:rPr>
          <w:rFonts w:ascii="Times New Roman" w:hAnsi="Times New Roman" w:cs="Times New Roman"/>
          <w:sz w:val="24"/>
          <w:szCs w:val="24"/>
        </w:rPr>
      </w:pPr>
      <w:r w:rsidRPr="005931B1">
        <w:rPr>
          <w:rFonts w:ascii="Times New Roman" w:hAnsi="Times New Roman" w:cs="Times New Roman"/>
          <w:sz w:val="24"/>
          <w:szCs w:val="24"/>
        </w:rPr>
        <w:t>Перечень объектов контроля размещается на официальном сайте Контрольного органа посредством публикации части официального сайта Единого реестра видов федерального государственного контроля (надзора), в сети «Интернет» для отображения соответствующего перечня объектов контроля (виджет) на официальном сайте Контрольного органа в сети «Интернет».</w:t>
      </w:r>
    </w:p>
    <w:p w:rsidR="00C25ACD" w:rsidRPr="005931B1" w:rsidRDefault="00C25ACD" w:rsidP="00C25ACD">
      <w:pPr>
        <w:pStyle w:val="ConsPlusNormal"/>
        <w:ind w:firstLine="709"/>
        <w:jc w:val="both"/>
        <w:rPr>
          <w:rFonts w:ascii="Times New Roman" w:hAnsi="Times New Roman" w:cs="Times New Roman"/>
          <w:sz w:val="26"/>
          <w:szCs w:val="26"/>
        </w:rPr>
      </w:pPr>
    </w:p>
    <w:p w:rsidR="00C25ACD" w:rsidRPr="005931B1" w:rsidRDefault="00C25ACD" w:rsidP="00EB17AD">
      <w:pPr>
        <w:pStyle w:val="ConsPlusTitle"/>
        <w:ind w:firstLine="709"/>
        <w:jc w:val="center"/>
        <w:outlineLvl w:val="1"/>
        <w:rPr>
          <w:rFonts w:ascii="Times New Roman" w:hAnsi="Times New Roman" w:cs="Times New Roman"/>
          <w:sz w:val="24"/>
          <w:szCs w:val="24"/>
        </w:rPr>
      </w:pPr>
      <w:r w:rsidRPr="005931B1">
        <w:rPr>
          <w:rFonts w:ascii="Times New Roman" w:hAnsi="Times New Roman" w:cs="Times New Roman"/>
          <w:sz w:val="24"/>
          <w:szCs w:val="24"/>
        </w:rPr>
        <w:t>2. Категории риска причинения вреда (ущерба)</w:t>
      </w:r>
    </w:p>
    <w:p w:rsidR="00C25ACD" w:rsidRPr="005931B1" w:rsidRDefault="00C25ACD" w:rsidP="00EB17AD">
      <w:pPr>
        <w:pStyle w:val="ConsPlusNormal"/>
        <w:ind w:firstLine="709"/>
        <w:jc w:val="both"/>
        <w:rPr>
          <w:rFonts w:ascii="Times New Roman" w:hAnsi="Times New Roman" w:cs="Times New Roman"/>
          <w:sz w:val="24"/>
          <w:szCs w:val="24"/>
        </w:rPr>
      </w:pPr>
    </w:p>
    <w:p w:rsidR="00C25ACD" w:rsidRPr="005931B1" w:rsidRDefault="00C25ACD" w:rsidP="00EB17AD">
      <w:pPr>
        <w:pStyle w:val="ConsPlusNormal"/>
        <w:ind w:firstLine="709"/>
        <w:jc w:val="both"/>
        <w:rPr>
          <w:rFonts w:ascii="Times New Roman" w:hAnsi="Times New Roman" w:cs="Times New Roman"/>
          <w:sz w:val="24"/>
          <w:szCs w:val="24"/>
        </w:rPr>
      </w:pPr>
      <w:r w:rsidRPr="005931B1">
        <w:rPr>
          <w:rFonts w:ascii="Times New Roman" w:hAnsi="Times New Roman" w:cs="Times New Roman"/>
          <w:color w:val="000000"/>
          <w:sz w:val="24"/>
          <w:szCs w:val="24"/>
        </w:rPr>
        <w:t>2.1. Контрольный орган осуществляет муниципальный лесной контроль на основе управления рисками причинения вреда (ущерба).</w:t>
      </w:r>
    </w:p>
    <w:p w:rsidR="00C25ACD" w:rsidRPr="005931B1" w:rsidRDefault="00C25ACD" w:rsidP="00EB17AD">
      <w:pPr>
        <w:pStyle w:val="ConsPlusNormal"/>
        <w:ind w:firstLine="709"/>
        <w:jc w:val="both"/>
        <w:rPr>
          <w:rFonts w:ascii="Times New Roman" w:hAnsi="Times New Roman" w:cs="Times New Roman"/>
          <w:sz w:val="24"/>
          <w:szCs w:val="24"/>
        </w:rPr>
      </w:pPr>
      <w:r w:rsidRPr="005931B1">
        <w:rPr>
          <w:rFonts w:ascii="Times New Roman" w:hAnsi="Times New Roman" w:cs="Times New Roman"/>
          <w:color w:val="000000"/>
          <w:sz w:val="24"/>
          <w:szCs w:val="24"/>
        </w:rPr>
        <w:t xml:space="preserve">2.2. Для целей управления рисками причинения вреда (ущерба) охраняемым законом ценностям при осуществлении муниципального лесного контроля объекты такого контроля, предусмотренные пунктом 1.6 настоящего Положения, подлежат отнесению к категориям риска в соответствии с Федеральным </w:t>
      </w:r>
      <w:hyperlink r:id="rId9" w:history="1">
        <w:r w:rsidRPr="005931B1">
          <w:rPr>
            <w:rStyle w:val="af3"/>
            <w:rFonts w:ascii="Times New Roman" w:hAnsi="Times New Roman" w:cs="Times New Roman"/>
            <w:color w:val="000000"/>
            <w:sz w:val="24"/>
            <w:szCs w:val="24"/>
          </w:rPr>
          <w:t>законо</w:t>
        </w:r>
      </w:hyperlink>
      <w:r w:rsidRPr="005931B1">
        <w:rPr>
          <w:rFonts w:ascii="Times New Roman" w:hAnsi="Times New Roman" w:cs="Times New Roman"/>
          <w:color w:val="000000"/>
          <w:sz w:val="24"/>
          <w:szCs w:val="24"/>
        </w:rPr>
        <w:t>м № 248-ФЗ.</w:t>
      </w:r>
    </w:p>
    <w:p w:rsidR="00C25ACD" w:rsidRPr="005931B1" w:rsidRDefault="00C25ACD" w:rsidP="00EB17AD">
      <w:pPr>
        <w:pStyle w:val="ConsPlusNormal"/>
        <w:ind w:firstLine="709"/>
        <w:jc w:val="both"/>
        <w:rPr>
          <w:rFonts w:ascii="Times New Roman" w:hAnsi="Times New Roman" w:cs="Times New Roman"/>
          <w:sz w:val="24"/>
          <w:szCs w:val="24"/>
        </w:rPr>
      </w:pPr>
      <w:r w:rsidRPr="005931B1">
        <w:rPr>
          <w:rFonts w:ascii="Times New Roman" w:hAnsi="Times New Roman" w:cs="Times New Roman"/>
          <w:color w:val="000000"/>
          <w:sz w:val="24"/>
          <w:szCs w:val="24"/>
        </w:rPr>
        <w:t>2.3. Отнесение Контрольным органом предусмотренных пунктом 1.6 настоящего Положения объектов муниципального лесного контроля (далее – объекты контроля) к определенной категории риска осуществляется в соответствии c критериями отнесения соответствующих объектов к определенной категории риска при осуществлении Контрольным органом муниципального лесного контроля согласно приложению № 1 к настоящему Положению.</w:t>
      </w:r>
    </w:p>
    <w:p w:rsidR="00C25ACD" w:rsidRPr="005931B1" w:rsidRDefault="00C25ACD" w:rsidP="00EB17AD">
      <w:pPr>
        <w:pStyle w:val="ConsPlusNormal"/>
        <w:ind w:firstLine="709"/>
        <w:jc w:val="both"/>
        <w:rPr>
          <w:rFonts w:ascii="Times New Roman" w:hAnsi="Times New Roman" w:cs="Times New Roman"/>
          <w:sz w:val="24"/>
          <w:szCs w:val="24"/>
        </w:rPr>
      </w:pPr>
      <w:r w:rsidRPr="005931B1">
        <w:rPr>
          <w:rFonts w:ascii="Times New Roman" w:hAnsi="Times New Roman" w:cs="Times New Roman"/>
          <w:color w:val="000000"/>
          <w:sz w:val="24"/>
          <w:szCs w:val="24"/>
        </w:rPr>
        <w:t>Отнесение объектов контроля к категориям риска и изменение присвоенных объектам контроля категорий риска осуществляется распоряжением Контрольного органа.</w:t>
      </w:r>
    </w:p>
    <w:p w:rsidR="00C25ACD" w:rsidRPr="005931B1" w:rsidRDefault="00C25ACD" w:rsidP="00EB17AD">
      <w:pPr>
        <w:pStyle w:val="ConsPlusNormal"/>
        <w:ind w:firstLine="709"/>
        <w:jc w:val="both"/>
        <w:rPr>
          <w:rFonts w:ascii="Times New Roman" w:hAnsi="Times New Roman" w:cs="Times New Roman"/>
          <w:sz w:val="24"/>
          <w:szCs w:val="24"/>
        </w:rPr>
      </w:pPr>
      <w:r w:rsidRPr="005931B1">
        <w:rPr>
          <w:rFonts w:ascii="Times New Roman" w:hAnsi="Times New Roman" w:cs="Times New Roman"/>
          <w:color w:val="000000"/>
          <w:sz w:val="24"/>
          <w:szCs w:val="24"/>
        </w:rPr>
        <w:t>При отнесении Контрольным органом объектов контроля к категориям риска используются в том числе:</w:t>
      </w:r>
    </w:p>
    <w:p w:rsidR="00C25ACD" w:rsidRPr="005931B1" w:rsidRDefault="00C25ACD" w:rsidP="00EB17AD">
      <w:pPr>
        <w:pStyle w:val="ConsPlusNormal"/>
        <w:ind w:firstLine="709"/>
        <w:jc w:val="both"/>
        <w:rPr>
          <w:rFonts w:ascii="Times New Roman" w:hAnsi="Times New Roman" w:cs="Times New Roman"/>
          <w:sz w:val="24"/>
          <w:szCs w:val="24"/>
        </w:rPr>
      </w:pPr>
      <w:r w:rsidRPr="005931B1">
        <w:rPr>
          <w:rFonts w:ascii="Times New Roman" w:hAnsi="Times New Roman" w:cs="Times New Roman"/>
          <w:color w:val="000000"/>
          <w:sz w:val="24"/>
          <w:szCs w:val="24"/>
        </w:rPr>
        <w:t>1) сведения, содержащиеся в Едином государственном реестре недвижимости;</w:t>
      </w:r>
    </w:p>
    <w:p w:rsidR="00C25ACD" w:rsidRPr="005931B1" w:rsidRDefault="00C25ACD" w:rsidP="00EB17AD">
      <w:pPr>
        <w:pStyle w:val="ConsPlusNormal"/>
        <w:ind w:firstLine="709"/>
        <w:jc w:val="both"/>
        <w:rPr>
          <w:rFonts w:ascii="Times New Roman" w:hAnsi="Times New Roman" w:cs="Times New Roman"/>
          <w:sz w:val="24"/>
          <w:szCs w:val="24"/>
        </w:rPr>
      </w:pPr>
      <w:r w:rsidRPr="005931B1">
        <w:rPr>
          <w:rFonts w:ascii="Times New Roman" w:hAnsi="Times New Roman" w:cs="Times New Roman"/>
          <w:color w:val="000000"/>
          <w:sz w:val="24"/>
          <w:szCs w:val="24"/>
        </w:rPr>
        <w:t>2) сведения, получаемые при проведении должностными лицами контрольных мероприятий без взаимодействия с контролируемыми лицами;</w:t>
      </w:r>
    </w:p>
    <w:p w:rsidR="00C25ACD" w:rsidRPr="005931B1" w:rsidRDefault="00C25ACD" w:rsidP="00EB17AD">
      <w:pPr>
        <w:pStyle w:val="ConsPlusNormal"/>
        <w:ind w:firstLine="709"/>
        <w:jc w:val="both"/>
        <w:rPr>
          <w:rFonts w:ascii="Times New Roman" w:hAnsi="Times New Roman" w:cs="Times New Roman"/>
          <w:color w:val="000000"/>
          <w:sz w:val="24"/>
          <w:szCs w:val="24"/>
        </w:rPr>
      </w:pPr>
      <w:r w:rsidRPr="005931B1">
        <w:rPr>
          <w:rFonts w:ascii="Times New Roman" w:hAnsi="Times New Roman" w:cs="Times New Roman"/>
          <w:color w:val="000000"/>
          <w:sz w:val="24"/>
          <w:szCs w:val="24"/>
        </w:rPr>
        <w:t>3) иные сведения, содержащиеся в Контрольного органа.</w:t>
      </w:r>
    </w:p>
    <w:p w:rsidR="00C25ACD" w:rsidRPr="005931B1" w:rsidRDefault="00C25ACD" w:rsidP="00EB17AD">
      <w:pPr>
        <w:pStyle w:val="a5"/>
        <w:tabs>
          <w:tab w:val="left" w:pos="1134"/>
        </w:tabs>
        <w:ind w:left="0" w:firstLine="709"/>
        <w:jc w:val="both"/>
        <w:rPr>
          <w:rFonts w:ascii="Times New Roman" w:hAnsi="Times New Roman" w:cs="Times New Roman"/>
          <w:sz w:val="24"/>
          <w:szCs w:val="24"/>
        </w:rPr>
      </w:pPr>
      <w:r w:rsidRPr="005931B1">
        <w:rPr>
          <w:rFonts w:ascii="Times New Roman" w:hAnsi="Times New Roman" w:cs="Times New Roman"/>
          <w:sz w:val="24"/>
          <w:szCs w:val="24"/>
        </w:rPr>
        <w:t>2.4.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C25ACD" w:rsidRPr="005931B1" w:rsidRDefault="00C25ACD" w:rsidP="00EB17AD">
      <w:pPr>
        <w:spacing w:after="0" w:line="240" w:lineRule="auto"/>
        <w:ind w:firstLine="709"/>
        <w:jc w:val="both"/>
        <w:rPr>
          <w:rFonts w:ascii="Times New Roman" w:hAnsi="Times New Roman" w:cs="Times New Roman"/>
          <w:sz w:val="24"/>
          <w:szCs w:val="24"/>
        </w:rPr>
      </w:pPr>
      <w:r w:rsidRPr="005931B1">
        <w:rPr>
          <w:rFonts w:ascii="Times New Roman" w:hAnsi="Times New Roman" w:cs="Times New Roman"/>
          <w:sz w:val="24"/>
          <w:szCs w:val="24"/>
        </w:rPr>
        <w:t>значительный риск;</w:t>
      </w:r>
    </w:p>
    <w:p w:rsidR="00C25ACD" w:rsidRPr="005931B1" w:rsidRDefault="00C25ACD" w:rsidP="00EB17AD">
      <w:pPr>
        <w:spacing w:after="0" w:line="240" w:lineRule="auto"/>
        <w:ind w:firstLine="709"/>
        <w:jc w:val="both"/>
        <w:rPr>
          <w:rFonts w:ascii="Times New Roman" w:hAnsi="Times New Roman" w:cs="Times New Roman"/>
          <w:sz w:val="24"/>
          <w:szCs w:val="24"/>
        </w:rPr>
      </w:pPr>
      <w:r w:rsidRPr="005931B1">
        <w:rPr>
          <w:rFonts w:ascii="Times New Roman" w:hAnsi="Times New Roman" w:cs="Times New Roman"/>
          <w:sz w:val="24"/>
          <w:szCs w:val="24"/>
        </w:rPr>
        <w:t>умеренный риск;</w:t>
      </w:r>
    </w:p>
    <w:p w:rsidR="00C25ACD" w:rsidRPr="005931B1" w:rsidRDefault="00C25ACD" w:rsidP="00EB17AD">
      <w:pPr>
        <w:spacing w:after="0" w:line="240" w:lineRule="auto"/>
        <w:ind w:firstLine="709"/>
        <w:jc w:val="both"/>
        <w:rPr>
          <w:rFonts w:ascii="Times New Roman" w:hAnsi="Times New Roman" w:cs="Times New Roman"/>
          <w:sz w:val="24"/>
          <w:szCs w:val="24"/>
        </w:rPr>
      </w:pPr>
      <w:r w:rsidRPr="005931B1">
        <w:rPr>
          <w:rFonts w:ascii="Times New Roman" w:hAnsi="Times New Roman" w:cs="Times New Roman"/>
          <w:sz w:val="24"/>
          <w:szCs w:val="24"/>
        </w:rPr>
        <w:lastRenderedPageBreak/>
        <w:t>низкий риск.</w:t>
      </w:r>
    </w:p>
    <w:p w:rsidR="00C25ACD" w:rsidRPr="005931B1" w:rsidRDefault="00C25ACD" w:rsidP="00EB17AD">
      <w:pPr>
        <w:pStyle w:val="ConsPlusNormal"/>
        <w:ind w:firstLine="709"/>
        <w:jc w:val="both"/>
        <w:rPr>
          <w:rFonts w:ascii="Times New Roman" w:hAnsi="Times New Roman" w:cs="Times New Roman"/>
          <w:sz w:val="24"/>
          <w:szCs w:val="24"/>
        </w:rPr>
      </w:pPr>
      <w:r w:rsidRPr="005931B1">
        <w:rPr>
          <w:rFonts w:ascii="Times New Roman" w:hAnsi="Times New Roman" w:cs="Times New Roman"/>
          <w:sz w:val="24"/>
          <w:szCs w:val="24"/>
        </w:rPr>
        <w:t>2.5. Плановые контрольные (надзорные) мероприятия, обязательные профилактические визиты в соответствии с пунктом 1 части 1 статьи 52.1 Федерального закона от 31.07.2020 № 248-ФЗ «О государственном контроле (надзоре) и муниципальном контроле в Российской Федерации» в рамках вида муниципального контроля не проводятся.</w:t>
      </w:r>
    </w:p>
    <w:p w:rsidR="00C25ACD" w:rsidRPr="005931B1" w:rsidRDefault="00C25ACD" w:rsidP="00EB17AD">
      <w:pPr>
        <w:pStyle w:val="ConsPlusNormal"/>
        <w:ind w:firstLine="709"/>
        <w:jc w:val="both"/>
        <w:rPr>
          <w:rFonts w:ascii="Times New Roman" w:hAnsi="Times New Roman" w:cs="Times New Roman"/>
          <w:color w:val="000000"/>
          <w:sz w:val="24"/>
          <w:szCs w:val="24"/>
        </w:rPr>
      </w:pPr>
      <w:r w:rsidRPr="005931B1">
        <w:rPr>
          <w:rFonts w:ascii="Times New Roman" w:hAnsi="Times New Roman" w:cs="Times New Roman"/>
          <w:color w:val="000000"/>
          <w:sz w:val="24"/>
          <w:szCs w:val="24"/>
        </w:rPr>
        <w:t>Положения настоящего пункта не ограничивают проведение обязательных профилактических визитов, указанных в пунктах 2 - 4 части 1 и части 2 статьи 52.1 Федерального закона № 248-ФЗ.</w:t>
      </w:r>
    </w:p>
    <w:p w:rsidR="00C25ACD" w:rsidRPr="005931B1" w:rsidRDefault="00C25ACD" w:rsidP="00EB17AD">
      <w:pPr>
        <w:pStyle w:val="ConsPlusNormal"/>
        <w:ind w:firstLine="709"/>
        <w:jc w:val="both"/>
        <w:rPr>
          <w:rFonts w:ascii="Times New Roman" w:hAnsi="Times New Roman" w:cs="Times New Roman"/>
          <w:color w:val="000000"/>
          <w:sz w:val="24"/>
          <w:szCs w:val="24"/>
        </w:rPr>
      </w:pPr>
      <w:r w:rsidRPr="005931B1">
        <w:rPr>
          <w:rFonts w:ascii="Times New Roman" w:hAnsi="Times New Roman" w:cs="Times New Roman"/>
          <w:color w:val="000000"/>
          <w:sz w:val="24"/>
          <w:szCs w:val="24"/>
        </w:rPr>
        <w:t>2.6. Для объектов контроля, отнесе</w:t>
      </w:r>
      <w:r w:rsidR="00EB17AD" w:rsidRPr="005931B1">
        <w:rPr>
          <w:rFonts w:ascii="Times New Roman" w:hAnsi="Times New Roman" w:cs="Times New Roman"/>
          <w:color w:val="000000"/>
          <w:sz w:val="24"/>
          <w:szCs w:val="24"/>
        </w:rPr>
        <w:t xml:space="preserve">нных к категории значительного </w:t>
      </w:r>
      <w:r w:rsidRPr="005931B1">
        <w:rPr>
          <w:rFonts w:ascii="Times New Roman" w:hAnsi="Times New Roman" w:cs="Times New Roman"/>
          <w:color w:val="000000"/>
          <w:sz w:val="24"/>
          <w:szCs w:val="24"/>
        </w:rPr>
        <w:t>и умеренного риска периодичность проведения обязательных профилактических визитов, определяется Правительством Российской Федерации.</w:t>
      </w:r>
    </w:p>
    <w:p w:rsidR="00C25ACD" w:rsidRPr="005931B1" w:rsidRDefault="00C25ACD" w:rsidP="00C25ACD">
      <w:pPr>
        <w:pStyle w:val="a5"/>
        <w:tabs>
          <w:tab w:val="left" w:pos="1134"/>
        </w:tabs>
        <w:ind w:left="0" w:firstLine="709"/>
        <w:jc w:val="both"/>
        <w:rPr>
          <w:rFonts w:ascii="Times New Roman" w:hAnsi="Times New Roman" w:cs="Times New Roman"/>
          <w:sz w:val="24"/>
          <w:szCs w:val="24"/>
        </w:rPr>
      </w:pPr>
    </w:p>
    <w:p w:rsidR="00C25ACD" w:rsidRPr="005931B1" w:rsidRDefault="00C25ACD" w:rsidP="00C25ACD">
      <w:pPr>
        <w:tabs>
          <w:tab w:val="left" w:pos="1134"/>
        </w:tabs>
        <w:spacing w:after="0" w:line="240" w:lineRule="auto"/>
        <w:ind w:firstLine="709"/>
        <w:jc w:val="center"/>
        <w:rPr>
          <w:rFonts w:ascii="Times New Roman" w:hAnsi="Times New Roman" w:cs="Times New Roman"/>
          <w:b/>
          <w:sz w:val="24"/>
          <w:szCs w:val="24"/>
        </w:rPr>
      </w:pPr>
      <w:r w:rsidRPr="005931B1">
        <w:rPr>
          <w:rFonts w:ascii="Times New Roman" w:hAnsi="Times New Roman" w:cs="Times New Roman"/>
          <w:b/>
          <w:sz w:val="24"/>
          <w:szCs w:val="24"/>
        </w:rPr>
        <w:t xml:space="preserve">3. Виды профилактических мероприятий, которые проводятся при осуществлении муниципального контроля </w:t>
      </w:r>
    </w:p>
    <w:p w:rsidR="00C25ACD" w:rsidRPr="005931B1" w:rsidRDefault="00C25ACD" w:rsidP="00C25ACD">
      <w:pPr>
        <w:spacing w:after="0" w:line="240" w:lineRule="auto"/>
        <w:ind w:firstLine="709"/>
        <w:jc w:val="both"/>
        <w:rPr>
          <w:rFonts w:ascii="Times New Roman" w:hAnsi="Times New Roman" w:cs="Times New Roman"/>
          <w:sz w:val="24"/>
          <w:szCs w:val="24"/>
        </w:rPr>
      </w:pPr>
    </w:p>
    <w:p w:rsidR="00C25ACD" w:rsidRPr="005931B1" w:rsidRDefault="00C25ACD" w:rsidP="00C25ACD">
      <w:pPr>
        <w:pStyle w:val="ConsPlusNormal"/>
        <w:ind w:firstLine="709"/>
        <w:jc w:val="both"/>
        <w:rPr>
          <w:rFonts w:ascii="Times New Roman" w:hAnsi="Times New Roman" w:cs="Times New Roman"/>
          <w:sz w:val="24"/>
          <w:szCs w:val="24"/>
        </w:rPr>
      </w:pPr>
      <w:r w:rsidRPr="005931B1">
        <w:rPr>
          <w:rFonts w:ascii="Times New Roman" w:hAnsi="Times New Roman" w:cs="Times New Roman"/>
          <w:color w:val="000000"/>
          <w:sz w:val="24"/>
          <w:szCs w:val="24"/>
        </w:rPr>
        <w:t>3.1. Контрольный орган осуществляет муниципальный лесной контроль в том числе посредством проведения профилактических мероприятий.</w:t>
      </w:r>
    </w:p>
    <w:p w:rsidR="00C25ACD" w:rsidRPr="005931B1" w:rsidRDefault="00C25ACD" w:rsidP="00C25ACD">
      <w:pPr>
        <w:pStyle w:val="ConsPlusNormal"/>
        <w:ind w:firstLine="709"/>
        <w:jc w:val="both"/>
        <w:rPr>
          <w:rFonts w:ascii="Times New Roman" w:hAnsi="Times New Roman" w:cs="Times New Roman"/>
          <w:sz w:val="24"/>
          <w:szCs w:val="24"/>
        </w:rPr>
      </w:pPr>
      <w:r w:rsidRPr="005931B1">
        <w:rPr>
          <w:rFonts w:ascii="Times New Roman" w:hAnsi="Times New Roman" w:cs="Times New Roman"/>
          <w:color w:val="000000"/>
          <w:sz w:val="24"/>
          <w:szCs w:val="24"/>
        </w:rPr>
        <w:t>3.2.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C25ACD" w:rsidRPr="005931B1" w:rsidRDefault="00C25ACD" w:rsidP="00C25ACD">
      <w:pPr>
        <w:pStyle w:val="ConsPlusNormal"/>
        <w:ind w:firstLine="709"/>
        <w:jc w:val="both"/>
        <w:rPr>
          <w:rFonts w:ascii="Times New Roman" w:hAnsi="Times New Roman" w:cs="Times New Roman"/>
          <w:sz w:val="24"/>
          <w:szCs w:val="24"/>
        </w:rPr>
      </w:pPr>
      <w:r w:rsidRPr="005931B1">
        <w:rPr>
          <w:rFonts w:ascii="Times New Roman" w:hAnsi="Times New Roman" w:cs="Times New Roman"/>
          <w:color w:val="000000"/>
          <w:sz w:val="24"/>
          <w:szCs w:val="24"/>
        </w:rPr>
        <w:t>3.3. При осуществлении муниципального лесного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C25ACD" w:rsidRPr="005931B1" w:rsidRDefault="00C25ACD" w:rsidP="00C25ACD">
      <w:pPr>
        <w:pStyle w:val="ConsPlusNormal"/>
        <w:ind w:firstLine="709"/>
        <w:jc w:val="both"/>
        <w:rPr>
          <w:rFonts w:ascii="Times New Roman" w:hAnsi="Times New Roman" w:cs="Times New Roman"/>
          <w:sz w:val="24"/>
          <w:szCs w:val="24"/>
        </w:rPr>
      </w:pPr>
      <w:r w:rsidRPr="005931B1">
        <w:rPr>
          <w:rFonts w:ascii="Times New Roman" w:hAnsi="Times New Roman" w:cs="Times New Roman"/>
          <w:color w:val="000000"/>
          <w:sz w:val="24"/>
          <w:szCs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C25ACD" w:rsidRPr="005931B1" w:rsidRDefault="00C25ACD" w:rsidP="00C25ACD">
      <w:pPr>
        <w:pStyle w:val="ConsPlusNormal"/>
        <w:ind w:firstLine="709"/>
        <w:jc w:val="both"/>
        <w:rPr>
          <w:rFonts w:ascii="Times New Roman" w:hAnsi="Times New Roman" w:cs="Times New Roman"/>
          <w:sz w:val="24"/>
          <w:szCs w:val="24"/>
        </w:rPr>
      </w:pPr>
      <w:r w:rsidRPr="005931B1">
        <w:rPr>
          <w:rFonts w:ascii="Times New Roman" w:hAnsi="Times New Roman" w:cs="Times New Roman"/>
          <w:color w:val="000000"/>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Руководителю контрольного органа </w:t>
      </w:r>
      <w:r w:rsidRPr="005931B1">
        <w:rPr>
          <w:rFonts w:ascii="Times New Roman" w:hAnsi="Times New Roman" w:cs="Times New Roman"/>
          <w:sz w:val="24"/>
          <w:szCs w:val="24"/>
        </w:rPr>
        <w:t>(далее – Руководитель)</w:t>
      </w:r>
      <w:r w:rsidRPr="005931B1">
        <w:rPr>
          <w:rFonts w:ascii="Times New Roman" w:hAnsi="Times New Roman" w:cs="Times New Roman"/>
          <w:color w:val="000000"/>
          <w:sz w:val="24"/>
          <w:szCs w:val="24"/>
        </w:rPr>
        <w:t xml:space="preserve"> для принятия решения о проведении контрольных мероприятий, </w:t>
      </w:r>
      <w:r w:rsidRPr="005931B1">
        <w:rPr>
          <w:rFonts w:ascii="Times New Roman" w:hAnsi="Times New Roman" w:cs="Times New Roman"/>
          <w:sz w:val="24"/>
          <w:szCs w:val="24"/>
        </w:rPr>
        <w:t xml:space="preserve">либо в случаях, предусмотренных </w:t>
      </w:r>
      <w:r w:rsidRPr="005931B1">
        <w:rPr>
          <w:rFonts w:ascii="Times New Roman" w:hAnsi="Times New Roman" w:cs="Times New Roman"/>
          <w:color w:val="000000"/>
          <w:sz w:val="24"/>
          <w:szCs w:val="24"/>
        </w:rPr>
        <w:t>Федеральным законом № 248-ФЗ</w:t>
      </w:r>
      <w:r w:rsidRPr="005931B1">
        <w:rPr>
          <w:rFonts w:ascii="Times New Roman" w:hAnsi="Times New Roman" w:cs="Times New Roman"/>
          <w:sz w:val="24"/>
          <w:szCs w:val="24"/>
        </w:rPr>
        <w:t>, принимает меры, указанные в статье 90 </w:t>
      </w:r>
      <w:r w:rsidRPr="005931B1">
        <w:rPr>
          <w:rFonts w:ascii="Times New Roman" w:hAnsi="Times New Roman" w:cs="Times New Roman"/>
          <w:color w:val="000000"/>
          <w:sz w:val="24"/>
          <w:szCs w:val="24"/>
        </w:rPr>
        <w:t>Федерального закона № 248-ФЗ</w:t>
      </w:r>
      <w:r w:rsidRPr="005931B1">
        <w:rPr>
          <w:rFonts w:ascii="Times New Roman" w:hAnsi="Times New Roman" w:cs="Times New Roman"/>
          <w:sz w:val="24"/>
          <w:szCs w:val="24"/>
        </w:rPr>
        <w:t>.</w:t>
      </w:r>
    </w:p>
    <w:p w:rsidR="00C25ACD" w:rsidRPr="005931B1" w:rsidRDefault="00C25ACD" w:rsidP="00C25ACD">
      <w:pPr>
        <w:pStyle w:val="ConsPlusNormal"/>
        <w:ind w:firstLine="709"/>
        <w:jc w:val="both"/>
        <w:rPr>
          <w:rFonts w:ascii="Times New Roman" w:hAnsi="Times New Roman" w:cs="Times New Roman"/>
          <w:sz w:val="24"/>
          <w:szCs w:val="24"/>
        </w:rPr>
      </w:pPr>
      <w:r w:rsidRPr="005931B1">
        <w:rPr>
          <w:rFonts w:ascii="Times New Roman" w:hAnsi="Times New Roman" w:cs="Times New Roman"/>
          <w:sz w:val="24"/>
          <w:szCs w:val="24"/>
        </w:rPr>
        <w:t>3.5. При осуществлении Контрольным органом муниципального лесного контроля могут проводиться следующие виды профилактических мероприятий:</w:t>
      </w:r>
    </w:p>
    <w:p w:rsidR="00C25ACD" w:rsidRPr="005931B1" w:rsidRDefault="00C25ACD" w:rsidP="00C25ACD">
      <w:pPr>
        <w:pStyle w:val="ConsPlusNormal"/>
        <w:ind w:firstLine="709"/>
        <w:jc w:val="both"/>
        <w:rPr>
          <w:rFonts w:ascii="Times New Roman" w:hAnsi="Times New Roman" w:cs="Times New Roman"/>
          <w:sz w:val="24"/>
          <w:szCs w:val="24"/>
        </w:rPr>
      </w:pPr>
      <w:r w:rsidRPr="005931B1">
        <w:rPr>
          <w:rFonts w:ascii="Times New Roman" w:hAnsi="Times New Roman" w:cs="Times New Roman"/>
          <w:sz w:val="24"/>
          <w:szCs w:val="24"/>
        </w:rPr>
        <w:t>1) информирование;</w:t>
      </w:r>
    </w:p>
    <w:p w:rsidR="00C25ACD" w:rsidRPr="005931B1" w:rsidRDefault="00EB17AD" w:rsidP="00C25ACD">
      <w:pPr>
        <w:pStyle w:val="ConsPlusNormal"/>
        <w:ind w:firstLine="709"/>
        <w:jc w:val="both"/>
        <w:rPr>
          <w:rFonts w:ascii="Times New Roman" w:hAnsi="Times New Roman" w:cs="Times New Roman"/>
          <w:sz w:val="24"/>
          <w:szCs w:val="24"/>
        </w:rPr>
      </w:pPr>
      <w:r w:rsidRPr="005931B1">
        <w:rPr>
          <w:rFonts w:ascii="Times New Roman" w:hAnsi="Times New Roman" w:cs="Times New Roman"/>
          <w:sz w:val="24"/>
          <w:szCs w:val="24"/>
        </w:rPr>
        <w:t>2</w:t>
      </w:r>
      <w:r w:rsidR="00C25ACD" w:rsidRPr="005931B1">
        <w:rPr>
          <w:rFonts w:ascii="Times New Roman" w:hAnsi="Times New Roman" w:cs="Times New Roman"/>
          <w:sz w:val="24"/>
          <w:szCs w:val="24"/>
        </w:rPr>
        <w:t>) объявление предостережения;</w:t>
      </w:r>
    </w:p>
    <w:p w:rsidR="00C25ACD" w:rsidRPr="005931B1" w:rsidRDefault="00EB17AD" w:rsidP="00C25ACD">
      <w:pPr>
        <w:pStyle w:val="ConsPlusNormal"/>
        <w:ind w:firstLine="709"/>
        <w:jc w:val="both"/>
        <w:rPr>
          <w:rFonts w:ascii="Times New Roman" w:hAnsi="Times New Roman" w:cs="Times New Roman"/>
          <w:sz w:val="24"/>
          <w:szCs w:val="24"/>
        </w:rPr>
      </w:pPr>
      <w:r w:rsidRPr="005931B1">
        <w:rPr>
          <w:rFonts w:ascii="Times New Roman" w:hAnsi="Times New Roman" w:cs="Times New Roman"/>
          <w:sz w:val="24"/>
          <w:szCs w:val="24"/>
        </w:rPr>
        <w:t>3</w:t>
      </w:r>
      <w:r w:rsidR="00C25ACD" w:rsidRPr="005931B1">
        <w:rPr>
          <w:rFonts w:ascii="Times New Roman" w:hAnsi="Times New Roman" w:cs="Times New Roman"/>
          <w:sz w:val="24"/>
          <w:szCs w:val="24"/>
        </w:rPr>
        <w:t>) консультирование;</w:t>
      </w:r>
    </w:p>
    <w:p w:rsidR="00C25ACD" w:rsidRPr="005931B1" w:rsidRDefault="00EB17AD" w:rsidP="00C25ACD">
      <w:pPr>
        <w:pStyle w:val="ConsPlusNormal"/>
        <w:ind w:firstLine="709"/>
        <w:jc w:val="both"/>
        <w:rPr>
          <w:rFonts w:ascii="Times New Roman" w:hAnsi="Times New Roman" w:cs="Times New Roman"/>
          <w:sz w:val="24"/>
          <w:szCs w:val="24"/>
        </w:rPr>
      </w:pPr>
      <w:r w:rsidRPr="005931B1">
        <w:rPr>
          <w:rFonts w:ascii="Times New Roman" w:hAnsi="Times New Roman" w:cs="Times New Roman"/>
          <w:sz w:val="24"/>
          <w:szCs w:val="24"/>
        </w:rPr>
        <w:t>4</w:t>
      </w:r>
      <w:r w:rsidR="00C25ACD" w:rsidRPr="005931B1">
        <w:rPr>
          <w:rFonts w:ascii="Times New Roman" w:hAnsi="Times New Roman" w:cs="Times New Roman"/>
          <w:sz w:val="24"/>
          <w:szCs w:val="24"/>
        </w:rPr>
        <w:t>) профилактический визит.</w:t>
      </w:r>
    </w:p>
    <w:p w:rsidR="00C25ACD" w:rsidRPr="005931B1" w:rsidRDefault="00C25ACD" w:rsidP="00C25ACD">
      <w:pPr>
        <w:spacing w:after="0" w:line="240" w:lineRule="auto"/>
        <w:ind w:firstLine="709"/>
        <w:jc w:val="both"/>
        <w:rPr>
          <w:rFonts w:ascii="Times New Roman" w:hAnsi="Times New Roman" w:cs="Times New Roman"/>
          <w:sz w:val="24"/>
          <w:szCs w:val="24"/>
        </w:rPr>
      </w:pPr>
      <w:r w:rsidRPr="005931B1">
        <w:rPr>
          <w:rFonts w:ascii="Times New Roman" w:hAnsi="Times New Roman" w:cs="Times New Roman"/>
          <w:sz w:val="24"/>
          <w:szCs w:val="24"/>
        </w:rPr>
        <w:t>3.6. Информирование осуществляется Контрольным органом по вопросам соблюдения обязательных требований посредством размещения соответствующих сведений на официальном сайте Контрольного органа в специальном разделе, посвященном контрольной деятельности, в средствах массовой информации,</w:t>
      </w:r>
      <w:r w:rsidRPr="005931B1">
        <w:rPr>
          <w:rFonts w:ascii="Times New Roman" w:hAnsi="Times New Roman" w:cs="Times New Roman"/>
          <w:sz w:val="24"/>
          <w:szCs w:val="24"/>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C25ACD" w:rsidRPr="005931B1" w:rsidRDefault="00C25ACD" w:rsidP="00C25ACD">
      <w:pPr>
        <w:pStyle w:val="ConsPlusNormal"/>
        <w:ind w:firstLine="709"/>
        <w:jc w:val="both"/>
        <w:rPr>
          <w:rFonts w:ascii="Times New Roman" w:hAnsi="Times New Roman" w:cs="Times New Roman"/>
          <w:color w:val="000000"/>
          <w:sz w:val="24"/>
          <w:szCs w:val="24"/>
        </w:rPr>
      </w:pPr>
      <w:r w:rsidRPr="005931B1">
        <w:rPr>
          <w:rFonts w:ascii="Times New Roman" w:hAnsi="Times New Roman" w:cs="Times New Roman"/>
          <w:color w:val="000000"/>
          <w:sz w:val="24"/>
          <w:szCs w:val="24"/>
        </w:rPr>
        <w:lastRenderedPageBreak/>
        <w:t xml:space="preserve">Контрольный орган обязана размещать и поддерживать в актуальном состоянии на официальном сайте Контрольного органа в специальном разделе, посвященном контрольной деятельности, сведения, предусмотренные </w:t>
      </w:r>
      <w:hyperlink r:id="rId10" w:history="1">
        <w:r w:rsidRPr="005931B1">
          <w:rPr>
            <w:rStyle w:val="af3"/>
            <w:rFonts w:ascii="Times New Roman" w:hAnsi="Times New Roman" w:cs="Times New Roman"/>
            <w:color w:val="000000"/>
            <w:sz w:val="24"/>
            <w:szCs w:val="24"/>
          </w:rPr>
          <w:t>частью 3 статьи 46</w:t>
        </w:r>
      </w:hyperlink>
      <w:r w:rsidRPr="005931B1">
        <w:rPr>
          <w:rFonts w:ascii="Times New Roman" w:hAnsi="Times New Roman" w:cs="Times New Roman"/>
          <w:color w:val="000000"/>
          <w:sz w:val="24"/>
          <w:szCs w:val="24"/>
        </w:rPr>
        <w:t xml:space="preserve"> Федерального закона № 248-ФЗ.</w:t>
      </w:r>
    </w:p>
    <w:p w:rsidR="00C25ACD" w:rsidRPr="005931B1" w:rsidRDefault="00C25ACD" w:rsidP="00C25ACD">
      <w:pPr>
        <w:pStyle w:val="ConsPlusNormal"/>
        <w:ind w:firstLine="709"/>
        <w:jc w:val="both"/>
        <w:rPr>
          <w:rFonts w:ascii="Times New Roman" w:hAnsi="Times New Roman" w:cs="Times New Roman"/>
          <w:color w:val="000000"/>
          <w:sz w:val="24"/>
          <w:szCs w:val="24"/>
        </w:rPr>
      </w:pPr>
      <w:r w:rsidRPr="005931B1">
        <w:rPr>
          <w:rFonts w:ascii="Times New Roman" w:hAnsi="Times New Roman" w:cs="Times New Roman"/>
          <w:color w:val="000000"/>
          <w:sz w:val="24"/>
          <w:szCs w:val="24"/>
        </w:rPr>
        <w:t>Контрольный орган также вправе информировать население муниципального образования</w:t>
      </w:r>
      <w:r w:rsidRPr="005931B1">
        <w:rPr>
          <w:rFonts w:ascii="Times New Roman" w:hAnsi="Times New Roman" w:cs="Times New Roman"/>
          <w:i/>
          <w:iCs/>
          <w:color w:val="000000"/>
          <w:sz w:val="24"/>
          <w:szCs w:val="24"/>
        </w:rPr>
        <w:t xml:space="preserve"> </w:t>
      </w:r>
      <w:r w:rsidRPr="005931B1">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C25ACD" w:rsidRPr="005931B1" w:rsidRDefault="00C25ACD" w:rsidP="00C25ACD">
      <w:pPr>
        <w:pStyle w:val="ConsPlusNormal"/>
        <w:ind w:firstLine="709"/>
        <w:jc w:val="both"/>
        <w:rPr>
          <w:rFonts w:ascii="Times New Roman" w:hAnsi="Times New Roman" w:cs="Times New Roman"/>
          <w:color w:val="000000"/>
          <w:sz w:val="24"/>
          <w:szCs w:val="24"/>
        </w:rPr>
      </w:pPr>
      <w:r w:rsidRPr="005931B1">
        <w:rPr>
          <w:rFonts w:ascii="Times New Roman" w:hAnsi="Times New Roman" w:cs="Times New Roman"/>
          <w:color w:val="000000"/>
          <w:sz w:val="24"/>
          <w:szCs w:val="24"/>
        </w:rPr>
        <w:t>3.</w:t>
      </w:r>
      <w:r w:rsidR="00EB17AD" w:rsidRPr="005931B1">
        <w:rPr>
          <w:rFonts w:ascii="Times New Roman" w:hAnsi="Times New Roman" w:cs="Times New Roman"/>
          <w:color w:val="000000"/>
          <w:sz w:val="24"/>
          <w:szCs w:val="24"/>
        </w:rPr>
        <w:t>7</w:t>
      </w:r>
      <w:r w:rsidRPr="005931B1">
        <w:rPr>
          <w:rFonts w:ascii="Times New Roman" w:hAnsi="Times New Roman" w:cs="Times New Roman"/>
          <w:color w:val="000000"/>
          <w:sz w:val="24"/>
          <w:szCs w:val="24"/>
        </w:rPr>
        <w:t>.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C25ACD" w:rsidRPr="005931B1" w:rsidRDefault="00C25ACD" w:rsidP="00C25ACD">
      <w:pPr>
        <w:pStyle w:val="ConsPlusNormal"/>
        <w:ind w:firstLine="709"/>
        <w:jc w:val="both"/>
        <w:rPr>
          <w:rFonts w:ascii="Times New Roman" w:hAnsi="Times New Roman" w:cs="Times New Roman"/>
          <w:color w:val="000000"/>
          <w:sz w:val="24"/>
          <w:szCs w:val="24"/>
        </w:rPr>
      </w:pPr>
      <w:r w:rsidRPr="005931B1">
        <w:rPr>
          <w:rFonts w:ascii="Times New Roman" w:hAnsi="Times New Roman" w:cs="Times New Roman"/>
          <w:color w:val="000000"/>
          <w:sz w:val="24"/>
          <w:szCs w:val="24"/>
        </w:rPr>
        <w:t>Предостережение оформляется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C25ACD" w:rsidRPr="005931B1" w:rsidRDefault="00C25ACD" w:rsidP="00C25ACD">
      <w:pPr>
        <w:pStyle w:val="ConsPlusNormal"/>
        <w:ind w:firstLine="709"/>
        <w:jc w:val="both"/>
        <w:rPr>
          <w:rFonts w:ascii="Times New Roman" w:hAnsi="Times New Roman" w:cs="Times New Roman"/>
          <w:color w:val="000000"/>
          <w:sz w:val="24"/>
          <w:szCs w:val="24"/>
        </w:rPr>
      </w:pPr>
      <w:r w:rsidRPr="005931B1">
        <w:rPr>
          <w:rFonts w:ascii="Times New Roman" w:hAnsi="Times New Roman" w:cs="Times New Roman"/>
          <w:color w:val="000000"/>
          <w:sz w:val="24"/>
          <w:szCs w:val="24"/>
        </w:rPr>
        <w:t>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(далее – возражение).</w:t>
      </w:r>
    </w:p>
    <w:p w:rsidR="00C25ACD" w:rsidRPr="005931B1" w:rsidRDefault="00C25ACD" w:rsidP="00C25ACD">
      <w:pPr>
        <w:pStyle w:val="ConsPlusNormal"/>
        <w:ind w:firstLine="709"/>
        <w:jc w:val="both"/>
        <w:rPr>
          <w:rFonts w:ascii="Times New Roman" w:hAnsi="Times New Roman" w:cs="Times New Roman"/>
          <w:color w:val="000000"/>
          <w:sz w:val="24"/>
          <w:szCs w:val="24"/>
        </w:rPr>
      </w:pPr>
      <w:r w:rsidRPr="005931B1">
        <w:rPr>
          <w:rFonts w:ascii="Times New Roman" w:hAnsi="Times New Roman" w:cs="Times New Roman"/>
          <w:color w:val="000000"/>
          <w:sz w:val="24"/>
          <w:szCs w:val="24"/>
        </w:rPr>
        <w:t>Возражение должно содержать:</w:t>
      </w:r>
    </w:p>
    <w:p w:rsidR="00C25ACD" w:rsidRPr="005931B1" w:rsidRDefault="00C25ACD" w:rsidP="00C25ACD">
      <w:pPr>
        <w:pStyle w:val="ConsPlusNormal"/>
        <w:ind w:firstLine="709"/>
        <w:jc w:val="both"/>
        <w:rPr>
          <w:rFonts w:ascii="Times New Roman" w:hAnsi="Times New Roman" w:cs="Times New Roman"/>
          <w:color w:val="000000"/>
          <w:sz w:val="24"/>
          <w:szCs w:val="24"/>
        </w:rPr>
      </w:pPr>
      <w:r w:rsidRPr="005931B1">
        <w:rPr>
          <w:rFonts w:ascii="Times New Roman" w:hAnsi="Times New Roman" w:cs="Times New Roman"/>
          <w:color w:val="000000"/>
          <w:sz w:val="24"/>
          <w:szCs w:val="24"/>
        </w:rPr>
        <w:t>1) наименование Контрольного органа, в который направляется возражение;</w:t>
      </w:r>
    </w:p>
    <w:p w:rsidR="00C25ACD" w:rsidRPr="005931B1" w:rsidRDefault="00C25ACD" w:rsidP="00C25ACD">
      <w:pPr>
        <w:pStyle w:val="ConsPlusNormal"/>
        <w:ind w:firstLine="709"/>
        <w:jc w:val="both"/>
        <w:rPr>
          <w:rFonts w:ascii="Times New Roman" w:hAnsi="Times New Roman" w:cs="Times New Roman"/>
          <w:color w:val="000000"/>
          <w:sz w:val="24"/>
          <w:szCs w:val="24"/>
        </w:rPr>
      </w:pPr>
      <w:r w:rsidRPr="005931B1">
        <w:rPr>
          <w:rFonts w:ascii="Times New Roman" w:hAnsi="Times New Roman" w:cs="Times New Roman"/>
          <w:color w:val="000000"/>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C25ACD" w:rsidRPr="005931B1" w:rsidRDefault="00C25ACD" w:rsidP="00C25ACD">
      <w:pPr>
        <w:pStyle w:val="ConsPlusNormal"/>
        <w:ind w:firstLine="709"/>
        <w:jc w:val="both"/>
        <w:rPr>
          <w:rFonts w:ascii="Times New Roman" w:hAnsi="Times New Roman" w:cs="Times New Roman"/>
          <w:color w:val="000000"/>
          <w:sz w:val="24"/>
          <w:szCs w:val="24"/>
        </w:rPr>
      </w:pPr>
      <w:r w:rsidRPr="005931B1">
        <w:rPr>
          <w:rFonts w:ascii="Times New Roman" w:hAnsi="Times New Roman" w:cs="Times New Roman"/>
          <w:color w:val="000000"/>
          <w:sz w:val="24"/>
          <w:szCs w:val="24"/>
        </w:rPr>
        <w:t>3) дату и номер предостережения;</w:t>
      </w:r>
    </w:p>
    <w:p w:rsidR="00C25ACD" w:rsidRPr="005931B1" w:rsidRDefault="00C25ACD" w:rsidP="00C25ACD">
      <w:pPr>
        <w:pStyle w:val="ConsPlusNormal"/>
        <w:ind w:firstLine="709"/>
        <w:jc w:val="both"/>
        <w:rPr>
          <w:rFonts w:ascii="Times New Roman" w:hAnsi="Times New Roman" w:cs="Times New Roman"/>
          <w:color w:val="000000"/>
          <w:sz w:val="24"/>
          <w:szCs w:val="24"/>
        </w:rPr>
      </w:pPr>
      <w:r w:rsidRPr="005931B1">
        <w:rPr>
          <w:rFonts w:ascii="Times New Roman" w:hAnsi="Times New Roman" w:cs="Times New Roman"/>
          <w:color w:val="000000"/>
          <w:sz w:val="24"/>
          <w:szCs w:val="24"/>
        </w:rPr>
        <w:t>4) доводы, на основании которых контролируемое лицо не согласно с объявленным предостережением;</w:t>
      </w:r>
    </w:p>
    <w:p w:rsidR="00C25ACD" w:rsidRPr="005931B1" w:rsidRDefault="00C25ACD" w:rsidP="00C25ACD">
      <w:pPr>
        <w:pStyle w:val="ConsPlusNormal"/>
        <w:ind w:firstLine="709"/>
        <w:jc w:val="both"/>
        <w:rPr>
          <w:rFonts w:ascii="Times New Roman" w:hAnsi="Times New Roman" w:cs="Times New Roman"/>
          <w:color w:val="000000"/>
          <w:sz w:val="24"/>
          <w:szCs w:val="24"/>
        </w:rPr>
      </w:pPr>
      <w:r w:rsidRPr="005931B1">
        <w:rPr>
          <w:rFonts w:ascii="Times New Roman" w:hAnsi="Times New Roman" w:cs="Times New Roman"/>
          <w:color w:val="000000"/>
          <w:sz w:val="24"/>
          <w:szCs w:val="24"/>
        </w:rPr>
        <w:t>5) дату получения предостережения контролируемым лицом;</w:t>
      </w:r>
    </w:p>
    <w:p w:rsidR="00C25ACD" w:rsidRPr="005931B1" w:rsidRDefault="00C25ACD" w:rsidP="00C25ACD">
      <w:pPr>
        <w:pStyle w:val="ConsPlusNormal"/>
        <w:ind w:firstLine="709"/>
        <w:jc w:val="both"/>
        <w:rPr>
          <w:rFonts w:ascii="Times New Roman" w:hAnsi="Times New Roman" w:cs="Times New Roman"/>
          <w:color w:val="000000"/>
          <w:sz w:val="24"/>
          <w:szCs w:val="24"/>
        </w:rPr>
      </w:pPr>
      <w:r w:rsidRPr="005931B1">
        <w:rPr>
          <w:rFonts w:ascii="Times New Roman" w:hAnsi="Times New Roman" w:cs="Times New Roman"/>
          <w:color w:val="000000"/>
          <w:sz w:val="24"/>
          <w:szCs w:val="24"/>
        </w:rPr>
        <w:t>6) личную подпись и дату.</w:t>
      </w:r>
    </w:p>
    <w:p w:rsidR="00C25ACD" w:rsidRPr="005931B1" w:rsidRDefault="00C25ACD" w:rsidP="00C25ACD">
      <w:pPr>
        <w:pStyle w:val="ConsPlusNormal"/>
        <w:ind w:firstLine="709"/>
        <w:jc w:val="both"/>
        <w:rPr>
          <w:rFonts w:ascii="Times New Roman" w:hAnsi="Times New Roman" w:cs="Times New Roman"/>
          <w:color w:val="000000"/>
          <w:sz w:val="24"/>
          <w:szCs w:val="24"/>
        </w:rPr>
      </w:pPr>
      <w:r w:rsidRPr="005931B1">
        <w:rPr>
          <w:rFonts w:ascii="Times New Roman" w:hAnsi="Times New Roman" w:cs="Times New Roman"/>
          <w:color w:val="000000"/>
          <w:sz w:val="24"/>
          <w:szCs w:val="24"/>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C25ACD" w:rsidRPr="005931B1" w:rsidRDefault="00C25ACD" w:rsidP="00C25ACD">
      <w:pPr>
        <w:pStyle w:val="ConsPlusNormal"/>
        <w:ind w:firstLine="709"/>
        <w:jc w:val="both"/>
        <w:rPr>
          <w:rFonts w:ascii="Times New Roman" w:hAnsi="Times New Roman" w:cs="Times New Roman"/>
          <w:color w:val="000000"/>
          <w:sz w:val="24"/>
          <w:szCs w:val="24"/>
        </w:rPr>
      </w:pPr>
      <w:r w:rsidRPr="005931B1">
        <w:rPr>
          <w:rFonts w:ascii="Times New Roman" w:hAnsi="Times New Roman" w:cs="Times New Roman"/>
          <w:color w:val="000000"/>
          <w:sz w:val="24"/>
          <w:szCs w:val="24"/>
        </w:rPr>
        <w:t>Контрольный орган рассматривает возражение в отношении предостережения в течение пятнадцати рабочих дней со дня его получения.</w:t>
      </w:r>
    </w:p>
    <w:p w:rsidR="00C25ACD" w:rsidRPr="005931B1" w:rsidRDefault="00C25ACD" w:rsidP="00C25ACD">
      <w:pPr>
        <w:pStyle w:val="ConsPlusNormal"/>
        <w:ind w:firstLine="709"/>
        <w:jc w:val="both"/>
        <w:rPr>
          <w:rFonts w:ascii="Times New Roman" w:hAnsi="Times New Roman" w:cs="Times New Roman"/>
          <w:color w:val="000000"/>
          <w:sz w:val="24"/>
          <w:szCs w:val="24"/>
        </w:rPr>
      </w:pPr>
      <w:r w:rsidRPr="005931B1">
        <w:rPr>
          <w:rFonts w:ascii="Times New Roman" w:hAnsi="Times New Roman" w:cs="Times New Roman"/>
          <w:color w:val="000000"/>
          <w:sz w:val="24"/>
          <w:szCs w:val="24"/>
        </w:rPr>
        <w:t>По результатам рассмотрения возражения Контрольный орган принимает одно из следующих решений:</w:t>
      </w:r>
    </w:p>
    <w:p w:rsidR="00C25ACD" w:rsidRPr="005931B1" w:rsidRDefault="00C25ACD" w:rsidP="00C25ACD">
      <w:pPr>
        <w:pStyle w:val="ConsPlusNormal"/>
        <w:ind w:firstLine="709"/>
        <w:jc w:val="both"/>
        <w:rPr>
          <w:rFonts w:ascii="Times New Roman" w:hAnsi="Times New Roman" w:cs="Times New Roman"/>
          <w:color w:val="000000"/>
          <w:sz w:val="24"/>
          <w:szCs w:val="24"/>
        </w:rPr>
      </w:pPr>
      <w:r w:rsidRPr="005931B1">
        <w:rPr>
          <w:rFonts w:ascii="Times New Roman" w:hAnsi="Times New Roman" w:cs="Times New Roman"/>
          <w:color w:val="000000"/>
          <w:sz w:val="24"/>
          <w:szCs w:val="24"/>
        </w:rPr>
        <w:t>1) удовлетворяет возражение в форме отмены предостережения;</w:t>
      </w:r>
    </w:p>
    <w:p w:rsidR="00C25ACD" w:rsidRPr="005931B1" w:rsidRDefault="00C25ACD" w:rsidP="00C25ACD">
      <w:pPr>
        <w:pStyle w:val="ConsPlusNormal"/>
        <w:ind w:firstLine="709"/>
        <w:jc w:val="both"/>
        <w:rPr>
          <w:rFonts w:ascii="Times New Roman" w:hAnsi="Times New Roman" w:cs="Times New Roman"/>
          <w:color w:val="000000"/>
          <w:sz w:val="24"/>
          <w:szCs w:val="24"/>
        </w:rPr>
      </w:pPr>
      <w:r w:rsidRPr="005931B1">
        <w:rPr>
          <w:rFonts w:ascii="Times New Roman" w:hAnsi="Times New Roman" w:cs="Times New Roman"/>
          <w:color w:val="000000"/>
          <w:sz w:val="24"/>
          <w:szCs w:val="24"/>
        </w:rPr>
        <w:t>2) отказывает в удовлетворении возражения с указанием причины отказа.</w:t>
      </w:r>
    </w:p>
    <w:p w:rsidR="00C25ACD" w:rsidRPr="005931B1" w:rsidRDefault="00C25ACD" w:rsidP="00C25ACD">
      <w:pPr>
        <w:pStyle w:val="ConsPlusNormal"/>
        <w:ind w:firstLine="709"/>
        <w:jc w:val="both"/>
        <w:rPr>
          <w:rFonts w:ascii="Times New Roman" w:hAnsi="Times New Roman" w:cs="Times New Roman"/>
          <w:color w:val="000000"/>
          <w:sz w:val="24"/>
          <w:szCs w:val="24"/>
        </w:rPr>
      </w:pPr>
      <w:r w:rsidRPr="005931B1">
        <w:rPr>
          <w:rFonts w:ascii="Times New Roman" w:hAnsi="Times New Roman" w:cs="Times New Roman"/>
          <w:color w:val="000000"/>
          <w:sz w:val="24"/>
          <w:szCs w:val="24"/>
        </w:rPr>
        <w:t>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C25ACD" w:rsidRPr="005931B1" w:rsidRDefault="00C25ACD" w:rsidP="00C25ACD">
      <w:pPr>
        <w:pStyle w:val="ConsPlusNormal"/>
        <w:ind w:firstLine="709"/>
        <w:jc w:val="both"/>
        <w:rPr>
          <w:rFonts w:ascii="Times New Roman" w:hAnsi="Times New Roman" w:cs="Times New Roman"/>
          <w:color w:val="000000"/>
          <w:sz w:val="24"/>
          <w:szCs w:val="24"/>
        </w:rPr>
      </w:pPr>
      <w:r w:rsidRPr="005931B1">
        <w:rPr>
          <w:rFonts w:ascii="Times New Roman" w:hAnsi="Times New Roman" w:cs="Times New Roman"/>
          <w:color w:val="000000"/>
          <w:sz w:val="24"/>
          <w:szCs w:val="24"/>
        </w:rPr>
        <w:t>Повторное направление возражения по тем же основаниям не допускается.</w:t>
      </w:r>
    </w:p>
    <w:p w:rsidR="00C25ACD" w:rsidRPr="005931B1" w:rsidRDefault="00C25ACD" w:rsidP="00C25ACD">
      <w:pPr>
        <w:pStyle w:val="ConsPlusNormal"/>
        <w:ind w:firstLine="709"/>
        <w:jc w:val="both"/>
        <w:rPr>
          <w:rFonts w:ascii="Times New Roman" w:hAnsi="Times New Roman" w:cs="Times New Roman"/>
          <w:color w:val="000000"/>
          <w:sz w:val="24"/>
          <w:szCs w:val="24"/>
        </w:rPr>
      </w:pPr>
      <w:r w:rsidRPr="005931B1">
        <w:rPr>
          <w:rFonts w:ascii="Times New Roman" w:hAnsi="Times New Roman" w:cs="Times New Roman"/>
          <w:color w:val="000000"/>
          <w:sz w:val="24"/>
          <w:szCs w:val="24"/>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C25ACD" w:rsidRPr="005931B1" w:rsidRDefault="00EB17AD" w:rsidP="00C25ACD">
      <w:pPr>
        <w:pStyle w:val="ConsPlusNormal"/>
        <w:ind w:firstLine="709"/>
        <w:jc w:val="both"/>
        <w:rPr>
          <w:rFonts w:ascii="Times New Roman" w:hAnsi="Times New Roman" w:cs="Times New Roman"/>
          <w:sz w:val="24"/>
          <w:szCs w:val="24"/>
        </w:rPr>
      </w:pPr>
      <w:r w:rsidRPr="005931B1">
        <w:rPr>
          <w:rFonts w:ascii="Times New Roman" w:hAnsi="Times New Roman" w:cs="Times New Roman"/>
          <w:color w:val="000000"/>
          <w:sz w:val="24"/>
          <w:szCs w:val="24"/>
        </w:rPr>
        <w:t>3.8</w:t>
      </w:r>
      <w:r w:rsidR="00C25ACD" w:rsidRPr="005931B1">
        <w:rPr>
          <w:rFonts w:ascii="Times New Roman" w:hAnsi="Times New Roman" w:cs="Times New Roman"/>
          <w:color w:val="000000"/>
          <w:sz w:val="24"/>
          <w:szCs w:val="24"/>
        </w:rPr>
        <w:t xml:space="preserve">. Консультирование контролируемых лиц осуществляется должностным лицом по телефону, посредством видео-конференц-связи, на личном приеме либо в ходе </w:t>
      </w:r>
      <w:r w:rsidR="00C25ACD" w:rsidRPr="005931B1">
        <w:rPr>
          <w:rFonts w:ascii="Times New Roman" w:hAnsi="Times New Roman" w:cs="Times New Roman"/>
          <w:color w:val="000000"/>
          <w:sz w:val="24"/>
          <w:szCs w:val="24"/>
        </w:rPr>
        <w:lastRenderedPageBreak/>
        <w:t>проведения профилактических мероприятий, контрольных мероприятий и не должно превышать 15 минут.</w:t>
      </w:r>
    </w:p>
    <w:p w:rsidR="00C25ACD" w:rsidRPr="005931B1" w:rsidRDefault="00C25ACD" w:rsidP="00C25ACD">
      <w:pPr>
        <w:pStyle w:val="ConsPlusNormal"/>
        <w:ind w:firstLine="709"/>
        <w:jc w:val="both"/>
        <w:rPr>
          <w:rFonts w:ascii="Times New Roman" w:hAnsi="Times New Roman" w:cs="Times New Roman"/>
          <w:sz w:val="24"/>
          <w:szCs w:val="24"/>
        </w:rPr>
      </w:pPr>
      <w:r w:rsidRPr="005931B1">
        <w:rPr>
          <w:rFonts w:ascii="Times New Roman" w:hAnsi="Times New Roman" w:cs="Times New Roman"/>
          <w:color w:val="000000"/>
          <w:sz w:val="24"/>
          <w:szCs w:val="24"/>
        </w:rPr>
        <w:t>Личный прием граждан проводится Руководителем (или) должностным лицом. Информация о месте приема, а также об установленных для приема днях и часах размещается на официальном сайте Контрольного органа в специальном разделе, посвященном контрольной деятельности.</w:t>
      </w:r>
    </w:p>
    <w:p w:rsidR="00C25ACD" w:rsidRPr="005931B1" w:rsidRDefault="00C25ACD" w:rsidP="00C25ACD">
      <w:pPr>
        <w:pStyle w:val="ConsPlusNormal"/>
        <w:ind w:firstLine="709"/>
        <w:jc w:val="both"/>
        <w:rPr>
          <w:rFonts w:ascii="Times New Roman" w:hAnsi="Times New Roman" w:cs="Times New Roman"/>
          <w:sz w:val="24"/>
          <w:szCs w:val="24"/>
        </w:rPr>
      </w:pPr>
      <w:r w:rsidRPr="005931B1">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C25ACD" w:rsidRPr="005931B1" w:rsidRDefault="00C25ACD" w:rsidP="00C25ACD">
      <w:pPr>
        <w:pStyle w:val="ConsPlusNormal"/>
        <w:ind w:firstLine="709"/>
        <w:jc w:val="both"/>
        <w:rPr>
          <w:rFonts w:ascii="Times New Roman" w:hAnsi="Times New Roman" w:cs="Times New Roman"/>
          <w:sz w:val="24"/>
          <w:szCs w:val="24"/>
        </w:rPr>
      </w:pPr>
      <w:r w:rsidRPr="005931B1">
        <w:rPr>
          <w:rFonts w:ascii="Times New Roman" w:hAnsi="Times New Roman" w:cs="Times New Roman"/>
          <w:color w:val="000000"/>
          <w:sz w:val="24"/>
          <w:szCs w:val="24"/>
        </w:rPr>
        <w:t>1) организация и осуществление муниципального лесного контроля;</w:t>
      </w:r>
    </w:p>
    <w:p w:rsidR="00C25ACD" w:rsidRPr="005931B1" w:rsidRDefault="00C25ACD" w:rsidP="00C25ACD">
      <w:pPr>
        <w:pStyle w:val="ConsPlusNormal"/>
        <w:ind w:firstLine="709"/>
        <w:jc w:val="both"/>
        <w:rPr>
          <w:rFonts w:ascii="Times New Roman" w:hAnsi="Times New Roman" w:cs="Times New Roman"/>
          <w:sz w:val="24"/>
          <w:szCs w:val="24"/>
        </w:rPr>
      </w:pPr>
      <w:r w:rsidRPr="005931B1">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rsidR="00C25ACD" w:rsidRPr="005931B1" w:rsidRDefault="00C25ACD" w:rsidP="00C25ACD">
      <w:pPr>
        <w:pStyle w:val="ConsPlusNormal"/>
        <w:ind w:firstLine="709"/>
        <w:jc w:val="both"/>
        <w:rPr>
          <w:rFonts w:ascii="Times New Roman" w:hAnsi="Times New Roman" w:cs="Times New Roman"/>
          <w:sz w:val="24"/>
          <w:szCs w:val="24"/>
        </w:rPr>
      </w:pPr>
      <w:r w:rsidRPr="005931B1">
        <w:rPr>
          <w:rFonts w:ascii="Times New Roman" w:hAnsi="Times New Roman" w:cs="Times New Roman"/>
          <w:color w:val="000000"/>
          <w:sz w:val="24"/>
          <w:szCs w:val="24"/>
        </w:rPr>
        <w:t>3) порядок обжалования действий (бездействия) должностных лиц;</w:t>
      </w:r>
    </w:p>
    <w:p w:rsidR="00C25ACD" w:rsidRPr="005931B1" w:rsidRDefault="00C25ACD" w:rsidP="00C25ACD">
      <w:pPr>
        <w:pStyle w:val="ConsPlusNormal"/>
        <w:ind w:firstLine="709"/>
        <w:jc w:val="both"/>
        <w:rPr>
          <w:rFonts w:ascii="Times New Roman" w:hAnsi="Times New Roman" w:cs="Times New Roman"/>
          <w:color w:val="000000"/>
          <w:sz w:val="24"/>
          <w:szCs w:val="24"/>
        </w:rPr>
      </w:pPr>
      <w:r w:rsidRPr="005931B1">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контрольных мероприятий.</w:t>
      </w:r>
    </w:p>
    <w:p w:rsidR="00C25ACD" w:rsidRPr="005931B1" w:rsidRDefault="00C25ACD" w:rsidP="00C25ACD">
      <w:pPr>
        <w:pStyle w:val="ConsPlusNormal"/>
        <w:ind w:firstLine="709"/>
        <w:jc w:val="both"/>
        <w:rPr>
          <w:rFonts w:ascii="Times New Roman" w:hAnsi="Times New Roman" w:cs="Times New Roman"/>
          <w:color w:val="000000"/>
          <w:sz w:val="24"/>
          <w:szCs w:val="24"/>
        </w:rPr>
      </w:pPr>
      <w:r w:rsidRPr="005931B1">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C25ACD" w:rsidRPr="005931B1" w:rsidRDefault="00C25ACD" w:rsidP="00C25ACD">
      <w:pPr>
        <w:pStyle w:val="ConsPlusNormal"/>
        <w:ind w:firstLine="709"/>
        <w:jc w:val="both"/>
        <w:rPr>
          <w:rFonts w:ascii="Times New Roman" w:hAnsi="Times New Roman" w:cs="Times New Roman"/>
          <w:sz w:val="24"/>
          <w:szCs w:val="24"/>
        </w:rPr>
      </w:pPr>
      <w:r w:rsidRPr="005931B1">
        <w:rPr>
          <w:rFonts w:ascii="Times New Roman" w:hAnsi="Times New Roman" w:cs="Times New Roman"/>
          <w:sz w:val="24"/>
          <w:szCs w:val="24"/>
        </w:rPr>
        <w:t>Должностным лицом ведутся журналы учета консультирований.</w:t>
      </w:r>
    </w:p>
    <w:p w:rsidR="00C25ACD" w:rsidRPr="005931B1" w:rsidRDefault="00EB17AD" w:rsidP="00C25ACD">
      <w:pPr>
        <w:pStyle w:val="ConsPlusNormal"/>
        <w:ind w:firstLine="709"/>
        <w:jc w:val="both"/>
        <w:rPr>
          <w:rFonts w:ascii="Times New Roman" w:hAnsi="Times New Roman" w:cs="Times New Roman"/>
          <w:sz w:val="24"/>
          <w:szCs w:val="24"/>
        </w:rPr>
      </w:pPr>
      <w:r w:rsidRPr="005931B1">
        <w:rPr>
          <w:rFonts w:ascii="Times New Roman" w:hAnsi="Times New Roman" w:cs="Times New Roman"/>
          <w:sz w:val="24"/>
          <w:szCs w:val="24"/>
        </w:rPr>
        <w:t>3.9</w:t>
      </w:r>
      <w:r w:rsidR="00C25ACD" w:rsidRPr="005931B1">
        <w:rPr>
          <w:rFonts w:ascii="Times New Roman" w:hAnsi="Times New Roman" w:cs="Times New Roman"/>
          <w:sz w:val="24"/>
          <w:szCs w:val="24"/>
        </w:rPr>
        <w:t>. 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 3.</w:t>
      </w:r>
      <w:r w:rsidRPr="005931B1">
        <w:rPr>
          <w:rFonts w:ascii="Times New Roman" w:hAnsi="Times New Roman" w:cs="Times New Roman"/>
          <w:sz w:val="24"/>
          <w:szCs w:val="24"/>
        </w:rPr>
        <w:t>8</w:t>
      </w:r>
      <w:r w:rsidR="00C25ACD" w:rsidRPr="005931B1">
        <w:rPr>
          <w:rFonts w:ascii="Times New Roman" w:hAnsi="Times New Roman" w:cs="Times New Roman"/>
          <w:sz w:val="24"/>
          <w:szCs w:val="24"/>
        </w:rPr>
        <w:t xml:space="preserve"> настоящего Положения. </w:t>
      </w:r>
    </w:p>
    <w:p w:rsidR="00C25ACD" w:rsidRPr="005931B1" w:rsidRDefault="00C25ACD" w:rsidP="00C25ACD">
      <w:pPr>
        <w:pStyle w:val="ConsPlusNormal"/>
        <w:ind w:firstLine="709"/>
        <w:jc w:val="both"/>
        <w:rPr>
          <w:rFonts w:ascii="Times New Roman" w:hAnsi="Times New Roman" w:cs="Times New Roman"/>
          <w:sz w:val="24"/>
          <w:szCs w:val="24"/>
        </w:rPr>
      </w:pPr>
      <w:r w:rsidRPr="005931B1">
        <w:rPr>
          <w:rFonts w:ascii="Times New Roman" w:hAnsi="Times New Roman" w:cs="Times New Roman"/>
          <w:sz w:val="24"/>
          <w:szCs w:val="24"/>
        </w:rPr>
        <w:t>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Федерации». В случае поступления в Контрольный орган двух и более однотипных обращений контролируемых лиц и их представителей на официальном сайте Контрольного органа в специальном разделе, посвященном контрольной деятельности, размещается в том числе письменное разъяснение по указанным обращениям, подписанное Руководителем или должностным лицом.</w:t>
      </w:r>
    </w:p>
    <w:p w:rsidR="00C25ACD" w:rsidRPr="005931B1" w:rsidRDefault="00C25ACD" w:rsidP="00C25ACD">
      <w:pPr>
        <w:pStyle w:val="ConsPlusNormal"/>
        <w:ind w:firstLine="709"/>
        <w:jc w:val="both"/>
        <w:rPr>
          <w:rFonts w:ascii="Times New Roman" w:hAnsi="Times New Roman" w:cs="Times New Roman"/>
          <w:sz w:val="24"/>
          <w:szCs w:val="24"/>
        </w:rPr>
      </w:pPr>
      <w:r w:rsidRPr="005931B1">
        <w:rPr>
          <w:rFonts w:ascii="Times New Roman" w:hAnsi="Times New Roman" w:cs="Times New Roman"/>
          <w:sz w:val="24"/>
          <w:szCs w:val="24"/>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rsidR="00C25ACD" w:rsidRPr="005931B1" w:rsidRDefault="00C25ACD" w:rsidP="00C25ACD">
      <w:pPr>
        <w:pStyle w:val="ConsPlusNormal"/>
        <w:ind w:firstLine="709"/>
        <w:jc w:val="both"/>
        <w:rPr>
          <w:rFonts w:ascii="Times New Roman" w:hAnsi="Times New Roman" w:cs="Times New Roman"/>
          <w:sz w:val="24"/>
          <w:szCs w:val="24"/>
        </w:rPr>
      </w:pPr>
      <w:r w:rsidRPr="005931B1">
        <w:rPr>
          <w:rFonts w:ascii="Times New Roman" w:hAnsi="Times New Roman" w:cs="Times New Roman"/>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C25ACD" w:rsidRPr="005931B1" w:rsidRDefault="00C25ACD" w:rsidP="00C25ACD">
      <w:pPr>
        <w:pStyle w:val="ConsPlusNormal"/>
        <w:ind w:firstLine="709"/>
        <w:jc w:val="both"/>
        <w:rPr>
          <w:rFonts w:ascii="Times New Roman" w:hAnsi="Times New Roman" w:cs="Times New Roman"/>
          <w:sz w:val="24"/>
          <w:szCs w:val="24"/>
        </w:rPr>
      </w:pPr>
      <w:r w:rsidRPr="005931B1">
        <w:rPr>
          <w:rFonts w:ascii="Times New Roman" w:hAnsi="Times New Roman" w:cs="Times New Roman"/>
          <w:sz w:val="24"/>
          <w:szCs w:val="24"/>
        </w:rPr>
        <w:t>Информация, ставшая известной должностному лицу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C25ACD" w:rsidRPr="005931B1" w:rsidRDefault="00C25ACD" w:rsidP="00C25ACD">
      <w:pPr>
        <w:pStyle w:val="ConsPlusNormal"/>
        <w:ind w:firstLine="709"/>
        <w:jc w:val="both"/>
        <w:rPr>
          <w:rFonts w:ascii="Times New Roman" w:hAnsi="Times New Roman" w:cs="Times New Roman"/>
          <w:sz w:val="24"/>
          <w:szCs w:val="24"/>
        </w:rPr>
      </w:pPr>
      <w:r w:rsidRPr="005931B1">
        <w:rPr>
          <w:rFonts w:ascii="Times New Roman" w:hAnsi="Times New Roman" w:cs="Times New Roman"/>
          <w:sz w:val="24"/>
          <w:szCs w:val="24"/>
        </w:rPr>
        <w:t>3.1</w:t>
      </w:r>
      <w:r w:rsidR="00EB17AD" w:rsidRPr="005931B1">
        <w:rPr>
          <w:rFonts w:ascii="Times New Roman" w:hAnsi="Times New Roman" w:cs="Times New Roman"/>
          <w:sz w:val="24"/>
          <w:szCs w:val="24"/>
        </w:rPr>
        <w:t>0</w:t>
      </w:r>
      <w:r w:rsidRPr="005931B1">
        <w:rPr>
          <w:rFonts w:ascii="Times New Roman" w:hAnsi="Times New Roman" w:cs="Times New Roman"/>
          <w:sz w:val="24"/>
          <w:szCs w:val="24"/>
        </w:rPr>
        <w:t>.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C25ACD" w:rsidRPr="005931B1" w:rsidRDefault="00C25ACD" w:rsidP="00C25ACD">
      <w:pPr>
        <w:pStyle w:val="ConsPlusNormal"/>
        <w:ind w:firstLine="709"/>
        <w:jc w:val="both"/>
        <w:rPr>
          <w:rFonts w:ascii="Times New Roman" w:hAnsi="Times New Roman" w:cs="Times New Roman"/>
          <w:sz w:val="24"/>
          <w:szCs w:val="24"/>
        </w:rPr>
      </w:pPr>
      <w:r w:rsidRPr="005931B1">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C25ACD" w:rsidRPr="005931B1" w:rsidRDefault="00C25ACD" w:rsidP="00C25ACD">
      <w:pPr>
        <w:pStyle w:val="ConsPlusNormal"/>
        <w:ind w:firstLine="709"/>
        <w:jc w:val="both"/>
        <w:rPr>
          <w:rFonts w:ascii="Times New Roman" w:hAnsi="Times New Roman" w:cs="Times New Roman"/>
          <w:sz w:val="24"/>
          <w:szCs w:val="24"/>
        </w:rPr>
      </w:pPr>
      <w:r w:rsidRPr="005931B1">
        <w:rPr>
          <w:rFonts w:ascii="Times New Roman" w:hAnsi="Times New Roman" w:cs="Times New Roman"/>
          <w:sz w:val="24"/>
          <w:szCs w:val="24"/>
        </w:rPr>
        <w:t xml:space="preserve">Профилактический визит проводится по инициативе Контрольного органа </w:t>
      </w:r>
      <w:r w:rsidRPr="005931B1">
        <w:rPr>
          <w:rFonts w:ascii="Times New Roman" w:hAnsi="Times New Roman" w:cs="Times New Roman"/>
          <w:sz w:val="24"/>
          <w:szCs w:val="24"/>
        </w:rPr>
        <w:lastRenderedPageBreak/>
        <w:t>(обязательный профилактический визит) в порядке, установленном статей 52.1. Федерального закона № 248-ФЗ или по инициативе контролируемого лица в порядке, установленном статей 52.2. Федерального закона № 248-ФЗ.</w:t>
      </w:r>
    </w:p>
    <w:p w:rsidR="00C25ACD" w:rsidRPr="005931B1" w:rsidRDefault="00C25ACD" w:rsidP="00EB17AD">
      <w:pPr>
        <w:pStyle w:val="ConsPlusNormal"/>
        <w:jc w:val="both"/>
        <w:rPr>
          <w:rFonts w:ascii="Times New Roman" w:hAnsi="Times New Roman" w:cs="Times New Roman"/>
          <w:sz w:val="26"/>
          <w:szCs w:val="26"/>
        </w:rPr>
      </w:pPr>
    </w:p>
    <w:p w:rsidR="00C25ACD" w:rsidRPr="005931B1" w:rsidRDefault="00C25ACD" w:rsidP="00C25ACD">
      <w:pPr>
        <w:pStyle w:val="ConsPlusNormal"/>
        <w:ind w:firstLine="709"/>
        <w:jc w:val="both"/>
        <w:rPr>
          <w:rFonts w:ascii="Times New Roman" w:hAnsi="Times New Roman" w:cs="Times New Roman"/>
          <w:color w:val="000000"/>
          <w:sz w:val="26"/>
          <w:szCs w:val="26"/>
        </w:rPr>
      </w:pPr>
    </w:p>
    <w:p w:rsidR="00C25ACD" w:rsidRPr="005931B1" w:rsidRDefault="00C25ACD" w:rsidP="00C25ACD">
      <w:pPr>
        <w:pStyle w:val="ConsPlusNormal"/>
        <w:ind w:firstLine="709"/>
        <w:jc w:val="center"/>
        <w:rPr>
          <w:rFonts w:ascii="Times New Roman" w:hAnsi="Times New Roman" w:cs="Times New Roman"/>
          <w:b/>
          <w:bCs/>
          <w:color w:val="000000"/>
          <w:sz w:val="24"/>
          <w:szCs w:val="24"/>
        </w:rPr>
      </w:pPr>
      <w:r w:rsidRPr="005931B1">
        <w:rPr>
          <w:rFonts w:ascii="Times New Roman" w:hAnsi="Times New Roman" w:cs="Times New Roman"/>
          <w:b/>
          <w:bCs/>
          <w:color w:val="000000"/>
          <w:sz w:val="24"/>
          <w:szCs w:val="24"/>
        </w:rPr>
        <w:t> 4. Осуществление контрольных мероприятий и контрольных действий</w:t>
      </w:r>
    </w:p>
    <w:p w:rsidR="00C25ACD" w:rsidRPr="005931B1" w:rsidRDefault="00C25ACD" w:rsidP="00C25ACD">
      <w:pPr>
        <w:pStyle w:val="ConsPlusNormal"/>
        <w:ind w:firstLine="709"/>
        <w:jc w:val="center"/>
        <w:rPr>
          <w:rFonts w:ascii="Times New Roman" w:hAnsi="Times New Roman" w:cs="Times New Roman"/>
          <w:b/>
          <w:bCs/>
          <w:color w:val="000000"/>
          <w:sz w:val="24"/>
          <w:szCs w:val="24"/>
        </w:rPr>
      </w:pPr>
    </w:p>
    <w:p w:rsidR="00C25ACD" w:rsidRPr="005931B1" w:rsidRDefault="00C25ACD" w:rsidP="00C25ACD">
      <w:pPr>
        <w:pStyle w:val="ConsPlusNormal"/>
        <w:ind w:firstLine="709"/>
        <w:jc w:val="both"/>
        <w:rPr>
          <w:rFonts w:ascii="Times New Roman" w:hAnsi="Times New Roman" w:cs="Times New Roman"/>
          <w:sz w:val="24"/>
          <w:szCs w:val="24"/>
        </w:rPr>
      </w:pPr>
      <w:r w:rsidRPr="005931B1">
        <w:rPr>
          <w:rFonts w:ascii="Times New Roman" w:hAnsi="Times New Roman" w:cs="Times New Roman"/>
          <w:color w:val="000000"/>
          <w:sz w:val="24"/>
          <w:szCs w:val="24"/>
        </w:rPr>
        <w:t>4.1. При осуществлении муниципального лесного контроля Контрольным органом могут проводиться следующие виды внеплановых контрольных мероприятий и контрольных действий в рамках указанных мероприятий:</w:t>
      </w:r>
    </w:p>
    <w:p w:rsidR="00C25ACD" w:rsidRPr="005931B1" w:rsidRDefault="00C25ACD" w:rsidP="00C25ACD">
      <w:pPr>
        <w:pStyle w:val="ConsPlusNormal"/>
        <w:ind w:firstLine="709"/>
        <w:jc w:val="both"/>
        <w:rPr>
          <w:rFonts w:ascii="Times New Roman" w:hAnsi="Times New Roman" w:cs="Times New Roman"/>
          <w:sz w:val="24"/>
          <w:szCs w:val="24"/>
        </w:rPr>
      </w:pPr>
      <w:r w:rsidRPr="005931B1">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r w:rsidRPr="005931B1">
        <w:rPr>
          <w:rFonts w:ascii="Times New Roman" w:hAnsi="Times New Roman" w:cs="Times New Roman"/>
          <w:sz w:val="24"/>
          <w:szCs w:val="24"/>
        </w:rPr>
        <w:t xml:space="preserve">. </w:t>
      </w:r>
      <w:r w:rsidRPr="005931B1">
        <w:rPr>
          <w:rFonts w:ascii="Times New Roman" w:hAnsi="Times New Roman" w:cs="Times New Roman"/>
          <w:color w:val="000000"/>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C25ACD" w:rsidRPr="005931B1" w:rsidRDefault="00C25ACD" w:rsidP="00C25ACD">
      <w:pPr>
        <w:pStyle w:val="ConsPlusNormal"/>
        <w:ind w:firstLine="709"/>
        <w:jc w:val="both"/>
        <w:rPr>
          <w:rFonts w:ascii="Times New Roman" w:hAnsi="Times New Roman" w:cs="Times New Roman"/>
          <w:sz w:val="24"/>
          <w:szCs w:val="24"/>
        </w:rPr>
      </w:pPr>
      <w:r w:rsidRPr="005931B1">
        <w:rPr>
          <w:rFonts w:ascii="Times New Roman" w:hAnsi="Times New Roman" w:cs="Times New Roman"/>
          <w:color w:val="000000"/>
          <w:sz w:val="24"/>
          <w:szCs w:val="24"/>
        </w:rPr>
        <w:t>2) документарная проверка (посредством получения письменных объяснений, истребования документов, экспертизы).</w:t>
      </w:r>
      <w:r w:rsidRPr="005931B1">
        <w:rPr>
          <w:rFonts w:ascii="Times New Roman" w:hAnsi="Times New Roman" w:cs="Times New Roman"/>
          <w:sz w:val="24"/>
          <w:szCs w:val="24"/>
        </w:rPr>
        <w:t xml:space="preserve"> </w:t>
      </w:r>
      <w:r w:rsidRPr="005931B1">
        <w:rPr>
          <w:rFonts w:ascii="Times New Roman" w:hAnsi="Times New Roman" w:cs="Times New Roman"/>
          <w:color w:val="000000"/>
          <w:sz w:val="24"/>
          <w:szCs w:val="24"/>
        </w:rPr>
        <w:t>Срок проведения документарной проверки не может превышать десять рабочих дней;</w:t>
      </w:r>
    </w:p>
    <w:p w:rsidR="00C25ACD" w:rsidRPr="005931B1" w:rsidRDefault="00C25ACD" w:rsidP="00C25ACD">
      <w:pPr>
        <w:pStyle w:val="ConsPlusNormal"/>
        <w:ind w:firstLine="709"/>
        <w:jc w:val="both"/>
        <w:rPr>
          <w:rFonts w:ascii="Times New Roman" w:hAnsi="Times New Roman" w:cs="Times New Roman"/>
          <w:color w:val="000000"/>
          <w:sz w:val="24"/>
          <w:szCs w:val="24"/>
        </w:rPr>
      </w:pPr>
      <w:r w:rsidRPr="005931B1">
        <w:rPr>
          <w:rFonts w:ascii="Times New Roman" w:hAnsi="Times New Roman" w:cs="Times New Roman"/>
          <w:color w:val="000000"/>
          <w:sz w:val="24"/>
          <w:szCs w:val="24"/>
        </w:rPr>
        <w:t>3)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r w:rsidRPr="005931B1">
        <w:rPr>
          <w:rFonts w:ascii="Times New Roman" w:hAnsi="Times New Roman" w:cs="Times New Roman"/>
          <w:sz w:val="24"/>
          <w:szCs w:val="24"/>
        </w:rPr>
        <w:t xml:space="preserve"> </w:t>
      </w:r>
      <w:r w:rsidRPr="005931B1">
        <w:rPr>
          <w:rFonts w:ascii="Times New Roman" w:hAnsi="Times New Roman" w:cs="Times New Roman"/>
          <w:color w:val="000000"/>
          <w:sz w:val="24"/>
          <w:szCs w:val="24"/>
        </w:rPr>
        <w:t>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rsidR="00C25ACD" w:rsidRPr="005931B1" w:rsidRDefault="00C25ACD" w:rsidP="00C25ACD">
      <w:pPr>
        <w:spacing w:after="0" w:line="240" w:lineRule="auto"/>
        <w:ind w:firstLine="709"/>
        <w:jc w:val="both"/>
        <w:rPr>
          <w:rFonts w:ascii="Times New Roman" w:hAnsi="Times New Roman" w:cs="Times New Roman"/>
          <w:sz w:val="24"/>
          <w:szCs w:val="24"/>
        </w:rPr>
      </w:pPr>
      <w:r w:rsidRPr="005931B1">
        <w:rPr>
          <w:rFonts w:ascii="Times New Roman" w:hAnsi="Times New Roman" w:cs="Times New Roman"/>
          <w:sz w:val="24"/>
          <w:szCs w:val="24"/>
        </w:rPr>
        <w:t xml:space="preserve">4) наблюдение за соблюдением обязательных требований (посредством сбора и анализа данных об объектах муниципального лесного контроля, в том числе данных, которые поступают в ходе межведомственного информационного взаимодействия, </w:t>
      </w:r>
      <w:r w:rsidRPr="005931B1">
        <w:rPr>
          <w:rFonts w:ascii="Times New Roman" w:hAnsi="Times New Roman" w:cs="Times New Roman"/>
          <w:sz w:val="24"/>
          <w:szCs w:val="24"/>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5931B1">
        <w:rPr>
          <w:rFonts w:ascii="Times New Roman" w:hAnsi="Times New Roman" w:cs="Times New Roman"/>
          <w:sz w:val="24"/>
          <w:szCs w:val="24"/>
        </w:rPr>
        <w:t>);</w:t>
      </w:r>
    </w:p>
    <w:p w:rsidR="00C25ACD" w:rsidRPr="005931B1" w:rsidRDefault="00C25ACD" w:rsidP="00C25ACD">
      <w:pPr>
        <w:pStyle w:val="ConsPlusNormal"/>
        <w:ind w:firstLine="709"/>
        <w:jc w:val="both"/>
        <w:rPr>
          <w:rFonts w:ascii="Times New Roman" w:hAnsi="Times New Roman" w:cs="Times New Roman"/>
          <w:color w:val="000000"/>
          <w:sz w:val="24"/>
          <w:szCs w:val="24"/>
        </w:rPr>
      </w:pPr>
      <w:r w:rsidRPr="005931B1">
        <w:rPr>
          <w:rFonts w:ascii="Times New Roman" w:hAnsi="Times New Roman" w:cs="Times New Roman"/>
          <w:color w:val="000000"/>
          <w:sz w:val="24"/>
          <w:szCs w:val="24"/>
        </w:rPr>
        <w:t>5) выездное обследование (посредством осмотра, инструментального обследования (с применением видеозаписи), испытания, экспертизы).</w:t>
      </w:r>
      <w:r w:rsidRPr="005931B1">
        <w:rPr>
          <w:rFonts w:ascii="Times New Roman" w:hAnsi="Times New Roman" w:cs="Times New Roman"/>
          <w:sz w:val="24"/>
          <w:szCs w:val="24"/>
        </w:rPr>
        <w:t xml:space="preserve"> </w:t>
      </w:r>
    </w:p>
    <w:p w:rsidR="00C25ACD" w:rsidRPr="005931B1" w:rsidRDefault="00C25ACD" w:rsidP="00C25ACD">
      <w:pPr>
        <w:pStyle w:val="ConsPlusNormal"/>
        <w:ind w:firstLine="709"/>
        <w:jc w:val="both"/>
        <w:rPr>
          <w:rFonts w:ascii="Times New Roman" w:hAnsi="Times New Roman" w:cs="Times New Roman"/>
          <w:sz w:val="24"/>
          <w:szCs w:val="24"/>
        </w:rPr>
      </w:pPr>
      <w:r w:rsidRPr="005931B1">
        <w:rPr>
          <w:rFonts w:ascii="Times New Roman" w:hAnsi="Times New Roman" w:cs="Times New Roman"/>
          <w:color w:val="000000"/>
          <w:sz w:val="24"/>
          <w:szCs w:val="24"/>
        </w:rPr>
        <w:t xml:space="preserve">4.2. Наблюдение за соблюдением обязательных требований и выездное обследование проводятся Контрольным органом в форме внеплановых мероприятий без взаимодействия с контролируемыми лицами. </w:t>
      </w:r>
    </w:p>
    <w:p w:rsidR="00C25ACD" w:rsidRPr="005931B1" w:rsidRDefault="00C25ACD" w:rsidP="00C25ACD">
      <w:pPr>
        <w:pStyle w:val="ConsPlusNormal"/>
        <w:ind w:firstLine="709"/>
        <w:jc w:val="both"/>
        <w:rPr>
          <w:rFonts w:ascii="Times New Roman" w:hAnsi="Times New Roman" w:cs="Times New Roman"/>
          <w:color w:val="000000"/>
          <w:sz w:val="24"/>
          <w:szCs w:val="24"/>
        </w:rPr>
      </w:pPr>
      <w:r w:rsidRPr="005931B1">
        <w:rPr>
          <w:rFonts w:ascii="Times New Roman" w:hAnsi="Times New Roman" w:cs="Times New Roman"/>
          <w:color w:val="000000"/>
          <w:sz w:val="24"/>
          <w:szCs w:val="24"/>
        </w:rPr>
        <w:t xml:space="preserve">4.3. </w:t>
      </w:r>
      <w:r w:rsidRPr="005931B1">
        <w:rPr>
          <w:rFonts w:ascii="Times New Roman" w:hAnsi="Times New Roman" w:cs="Times New Roman"/>
          <w:sz w:val="24"/>
          <w:szCs w:val="24"/>
        </w:rPr>
        <w:t>Контрольные мероприятия, указанные в подпунктах 1 – 3 пункта 4.1 настоящего Положения, проводятся в форме внеплановых мероприятий.</w:t>
      </w:r>
    </w:p>
    <w:p w:rsidR="00C25ACD" w:rsidRPr="005931B1" w:rsidRDefault="00C25ACD" w:rsidP="00C25ACD">
      <w:pPr>
        <w:pStyle w:val="ConsPlusNormal"/>
        <w:ind w:firstLine="709"/>
        <w:jc w:val="both"/>
        <w:rPr>
          <w:rFonts w:ascii="Times New Roman" w:hAnsi="Times New Roman" w:cs="Times New Roman"/>
          <w:sz w:val="24"/>
          <w:szCs w:val="24"/>
        </w:rPr>
      </w:pPr>
      <w:r w:rsidRPr="005931B1">
        <w:rPr>
          <w:rFonts w:ascii="Times New Roman" w:hAnsi="Times New Roman" w:cs="Times New Roman"/>
          <w:sz w:val="24"/>
          <w:szCs w:val="24"/>
        </w:rPr>
        <w:t>Контрольные мероприятия, проводимые с взаимодействием с контролируемыми лицами, осуществляются по основаниям, предусмотренным частью 1 статьи 57 Федерального закона № 248-ФЗ.</w:t>
      </w:r>
    </w:p>
    <w:p w:rsidR="00C25ACD" w:rsidRPr="005931B1" w:rsidRDefault="00C25ACD" w:rsidP="00C25ACD">
      <w:pPr>
        <w:pStyle w:val="ConsPlusNormal"/>
        <w:ind w:firstLine="709"/>
        <w:jc w:val="both"/>
        <w:rPr>
          <w:rFonts w:ascii="Times New Roman" w:hAnsi="Times New Roman" w:cs="Times New Roman"/>
          <w:sz w:val="24"/>
          <w:szCs w:val="24"/>
        </w:rPr>
      </w:pPr>
      <w:r w:rsidRPr="005931B1">
        <w:rPr>
          <w:rFonts w:ascii="Times New Roman" w:hAnsi="Times New Roman" w:cs="Times New Roman"/>
          <w:sz w:val="24"/>
          <w:szCs w:val="24"/>
        </w:rPr>
        <w:t xml:space="preserve">Контрольное мероприятие может быть начато после внесения в единый реестр контрольных (надзорных) мероприятий сведений (далее – ЕРКНМ), в соответствии с Правилами формирования и ведения ЕРКНМ, утвержденными постановлением </w:t>
      </w:r>
      <w:r w:rsidRPr="005931B1">
        <w:rPr>
          <w:rFonts w:ascii="Times New Roman" w:hAnsi="Times New Roman" w:cs="Times New Roman"/>
          <w:sz w:val="24"/>
          <w:szCs w:val="24"/>
        </w:rPr>
        <w:lastRenderedPageBreak/>
        <w:t>Правительства Российской Федерации от 16.04.2021 № 604.</w:t>
      </w:r>
    </w:p>
    <w:p w:rsidR="00C25ACD" w:rsidRPr="005931B1" w:rsidRDefault="00C25ACD" w:rsidP="00C25ACD">
      <w:pPr>
        <w:pStyle w:val="ConsPlusNormal"/>
        <w:ind w:firstLine="709"/>
        <w:jc w:val="both"/>
        <w:rPr>
          <w:rFonts w:ascii="Times New Roman" w:hAnsi="Times New Roman" w:cs="Times New Roman"/>
          <w:sz w:val="24"/>
          <w:szCs w:val="24"/>
        </w:rPr>
      </w:pPr>
      <w:r w:rsidRPr="005931B1">
        <w:rPr>
          <w:rFonts w:ascii="Times New Roman" w:hAnsi="Times New Roman" w:cs="Times New Roman"/>
          <w:sz w:val="24"/>
          <w:szCs w:val="24"/>
        </w:rPr>
        <w:t>Проведение контрольного мероприятия, не включенного в ЕРКНМ является грубым нарушением требований к организации и осуществлению муниципального контроля, и подлежит отмене, в том числе результаты такого мероприятия признаются недействительными.</w:t>
      </w:r>
    </w:p>
    <w:p w:rsidR="00C25ACD" w:rsidRPr="005931B1" w:rsidRDefault="00C25ACD" w:rsidP="00C25ACD">
      <w:pPr>
        <w:pStyle w:val="ConsPlusNormal"/>
        <w:ind w:firstLine="709"/>
        <w:jc w:val="both"/>
        <w:rPr>
          <w:rFonts w:ascii="Times New Roman" w:hAnsi="Times New Roman" w:cs="Times New Roman"/>
          <w:color w:val="000000"/>
          <w:sz w:val="24"/>
          <w:szCs w:val="24"/>
        </w:rPr>
      </w:pPr>
      <w:r w:rsidRPr="005931B1">
        <w:rPr>
          <w:rFonts w:ascii="Times New Roman" w:hAnsi="Times New Roman" w:cs="Times New Roman"/>
          <w:color w:val="000000"/>
          <w:sz w:val="24"/>
          <w:szCs w:val="24"/>
        </w:rPr>
        <w:t xml:space="preserve">4.4.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rsidR="00C25ACD" w:rsidRPr="005931B1" w:rsidRDefault="00C25ACD" w:rsidP="00C25ACD">
      <w:pPr>
        <w:pStyle w:val="ConsPlusNormal"/>
        <w:ind w:firstLine="709"/>
        <w:jc w:val="both"/>
        <w:rPr>
          <w:rFonts w:ascii="Times New Roman" w:hAnsi="Times New Roman" w:cs="Times New Roman"/>
          <w:color w:val="000000"/>
          <w:sz w:val="24"/>
          <w:szCs w:val="24"/>
        </w:rPr>
      </w:pPr>
      <w:r w:rsidRPr="005931B1">
        <w:rPr>
          <w:rFonts w:ascii="Times New Roman" w:hAnsi="Times New Roman" w:cs="Times New Roman"/>
          <w:color w:val="000000"/>
          <w:sz w:val="24"/>
          <w:szCs w:val="24"/>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C25ACD" w:rsidRPr="005931B1" w:rsidRDefault="00C25ACD" w:rsidP="00C25ACD">
      <w:pPr>
        <w:pStyle w:val="ConsPlusNormal"/>
        <w:ind w:firstLine="709"/>
        <w:jc w:val="both"/>
        <w:rPr>
          <w:rFonts w:ascii="Times New Roman" w:hAnsi="Times New Roman" w:cs="Times New Roman"/>
          <w:color w:val="000000"/>
          <w:sz w:val="24"/>
          <w:szCs w:val="24"/>
        </w:rPr>
      </w:pPr>
      <w:r w:rsidRPr="005931B1">
        <w:rPr>
          <w:rFonts w:ascii="Times New Roman" w:hAnsi="Times New Roman" w:cs="Times New Roman"/>
          <w:color w:val="000000"/>
          <w:sz w:val="24"/>
          <w:szCs w:val="24"/>
        </w:rPr>
        <w:t xml:space="preserve">Перечень индикаторов риска нарушения обязательных требований, проверяемых в рамках осуществления муниципального контроля, установлен приложением № 3 к настоящему Положению. </w:t>
      </w:r>
    </w:p>
    <w:p w:rsidR="00C25ACD" w:rsidRPr="005931B1" w:rsidRDefault="00C25ACD" w:rsidP="00C25ACD">
      <w:pPr>
        <w:pStyle w:val="ConsPlusNormal"/>
        <w:ind w:firstLine="709"/>
        <w:jc w:val="both"/>
        <w:rPr>
          <w:rFonts w:ascii="Times New Roman" w:hAnsi="Times New Roman" w:cs="Times New Roman"/>
          <w:color w:val="000000"/>
          <w:sz w:val="24"/>
          <w:szCs w:val="24"/>
        </w:rPr>
      </w:pPr>
      <w:r w:rsidRPr="005931B1">
        <w:rPr>
          <w:rFonts w:ascii="Times New Roman" w:hAnsi="Times New Roman" w:cs="Times New Roman"/>
          <w:color w:val="000000"/>
          <w:sz w:val="24"/>
          <w:szCs w:val="24"/>
        </w:rPr>
        <w:t>4.5. Контрольные мероприятия, проводимые при взаимодействии с контролируемым лицом, проводятся на основании решения, изданного в форме распоряжения Контрольного органа о проведении контрольного мероприятия.</w:t>
      </w:r>
    </w:p>
    <w:p w:rsidR="00C25ACD" w:rsidRPr="005931B1" w:rsidRDefault="00C25ACD" w:rsidP="00C25ACD">
      <w:pPr>
        <w:pStyle w:val="ConsPlusNormal"/>
        <w:ind w:firstLine="709"/>
        <w:jc w:val="both"/>
        <w:rPr>
          <w:rFonts w:ascii="Times New Roman" w:hAnsi="Times New Roman" w:cs="Times New Roman"/>
          <w:sz w:val="24"/>
          <w:szCs w:val="24"/>
        </w:rPr>
      </w:pPr>
      <w:r w:rsidRPr="005931B1">
        <w:rPr>
          <w:rFonts w:ascii="Times New Roman" w:hAnsi="Times New Roman" w:cs="Times New Roman"/>
          <w:sz w:val="24"/>
          <w:szCs w:val="24"/>
        </w:rPr>
        <w:t>В случае принятия распоряжения Контрольного органа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лесной контроль, о проведении контрольного мероприятия.</w:t>
      </w:r>
    </w:p>
    <w:p w:rsidR="00C25ACD" w:rsidRPr="005931B1" w:rsidRDefault="00C25ACD" w:rsidP="00C25ACD">
      <w:pPr>
        <w:pStyle w:val="ConsPlusNormal"/>
        <w:ind w:firstLine="709"/>
        <w:jc w:val="both"/>
        <w:rPr>
          <w:rFonts w:ascii="Times New Roman" w:hAnsi="Times New Roman" w:cs="Times New Roman"/>
          <w:iCs/>
          <w:color w:val="000000"/>
          <w:sz w:val="24"/>
          <w:szCs w:val="24"/>
        </w:rPr>
      </w:pPr>
      <w:r w:rsidRPr="005931B1">
        <w:rPr>
          <w:rFonts w:ascii="Times New Roman" w:hAnsi="Times New Roman" w:cs="Times New Roman"/>
          <w:color w:val="000000"/>
          <w:sz w:val="24"/>
          <w:szCs w:val="24"/>
        </w:rPr>
        <w:t>4.6. Контрольные мероприятия, проводимые без взаимодействия с контролируемыми лицами, проводятся должностными лицами на основании задания Руководителя</w:t>
      </w:r>
      <w:r w:rsidRPr="005931B1">
        <w:rPr>
          <w:rFonts w:ascii="Times New Roman" w:hAnsi="Times New Roman" w:cs="Times New Roman"/>
          <w:iCs/>
          <w:color w:val="000000"/>
          <w:sz w:val="24"/>
          <w:szCs w:val="24"/>
        </w:rPr>
        <w:t xml:space="preserve">, </w:t>
      </w:r>
      <w:r w:rsidRPr="005931B1">
        <w:rPr>
          <w:rFonts w:ascii="Times New Roman" w:hAnsi="Times New Roman" w:cs="Times New Roman"/>
          <w:color w:val="000000"/>
          <w:sz w:val="24"/>
          <w:szCs w:val="24"/>
          <w:shd w:val="clear" w:color="auto" w:fill="FFFFFF"/>
        </w:rPr>
        <w:t>задания, содержащегося в планах работы Контрольного органа, в том числе в случаях, установленных</w:t>
      </w:r>
      <w:r w:rsidRPr="005931B1">
        <w:rPr>
          <w:rFonts w:ascii="Times New Roman" w:hAnsi="Times New Roman" w:cs="Times New Roman"/>
          <w:color w:val="000000"/>
          <w:sz w:val="24"/>
          <w:szCs w:val="24"/>
        </w:rPr>
        <w:t xml:space="preserve"> Федеральным </w:t>
      </w:r>
      <w:hyperlink r:id="rId11" w:history="1">
        <w:r w:rsidRPr="005931B1">
          <w:rPr>
            <w:rStyle w:val="af3"/>
            <w:rFonts w:ascii="Times New Roman" w:hAnsi="Times New Roman" w:cs="Times New Roman"/>
            <w:color w:val="000000"/>
            <w:sz w:val="24"/>
            <w:szCs w:val="24"/>
          </w:rPr>
          <w:t>законом</w:t>
        </w:r>
      </w:hyperlink>
      <w:r w:rsidRPr="005931B1">
        <w:rPr>
          <w:rFonts w:ascii="Times New Roman" w:hAnsi="Times New Roman" w:cs="Times New Roman"/>
          <w:color w:val="000000"/>
          <w:sz w:val="24"/>
          <w:szCs w:val="24"/>
        </w:rPr>
        <w:t xml:space="preserve"> № 248-ФЗ.</w:t>
      </w:r>
    </w:p>
    <w:p w:rsidR="00C25ACD" w:rsidRPr="005931B1" w:rsidRDefault="00C25ACD" w:rsidP="00C25ACD">
      <w:pPr>
        <w:spacing w:after="0" w:line="240" w:lineRule="auto"/>
        <w:ind w:firstLine="709"/>
        <w:jc w:val="both"/>
        <w:rPr>
          <w:rFonts w:ascii="Times New Roman" w:hAnsi="Times New Roman" w:cs="Times New Roman"/>
          <w:sz w:val="24"/>
          <w:szCs w:val="24"/>
        </w:rPr>
      </w:pPr>
      <w:r w:rsidRPr="005931B1">
        <w:rPr>
          <w:rFonts w:ascii="Times New Roman" w:hAnsi="Times New Roman" w:cs="Times New Roman"/>
          <w:sz w:val="24"/>
          <w:szCs w:val="24"/>
        </w:rPr>
        <w:t xml:space="preserve">4.7. Контрольный орган при организации и осуществлении муниципального лесного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5931B1">
        <w:rPr>
          <w:rFonts w:ascii="Times New Roman" w:hAnsi="Times New Roman" w:cs="Times New Roman"/>
          <w:sz w:val="24"/>
          <w:szCs w:val="24"/>
          <w:shd w:val="clear" w:color="auto" w:fill="FFFFFF"/>
        </w:rPr>
        <w:t>распоряжением Правительства Российской Федерации от 19 апреля 2016 года № 724-р перечнем</w:t>
      </w:r>
      <w:r w:rsidRPr="005931B1">
        <w:rPr>
          <w:rFonts w:ascii="Times New Roman" w:hAnsi="Times New Roman" w:cs="Times New Roman"/>
          <w:sz w:val="24"/>
          <w:szCs w:val="24"/>
        </w:rPr>
        <w:br/>
      </w:r>
      <w:r w:rsidRPr="005931B1">
        <w:rPr>
          <w:rFonts w:ascii="Times New Roman" w:hAnsi="Times New Roman" w:cs="Times New Roman"/>
          <w:sz w:val="24"/>
          <w:szCs w:val="24"/>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5931B1">
        <w:rPr>
          <w:rFonts w:ascii="Times New Roman" w:hAnsi="Times New Roman" w:cs="Times New Roman"/>
          <w:sz w:val="24"/>
          <w:szCs w:val="24"/>
        </w:rPr>
        <w:t xml:space="preserve">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 </w:t>
      </w:r>
      <w:r w:rsidRPr="005931B1">
        <w:rPr>
          <w:rFonts w:ascii="Times New Roman" w:hAnsi="Times New Roman" w:cs="Times New Roman"/>
          <w:sz w:val="24"/>
          <w:szCs w:val="24"/>
        </w:rPr>
        <w:lastRenderedPageBreak/>
        <w:t>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p>
    <w:p w:rsidR="00C25ACD" w:rsidRPr="005931B1" w:rsidRDefault="00C25ACD" w:rsidP="00C25ACD">
      <w:pPr>
        <w:pStyle w:val="ConsPlusNormal"/>
        <w:ind w:firstLine="709"/>
        <w:jc w:val="both"/>
        <w:rPr>
          <w:rFonts w:ascii="Times New Roman" w:hAnsi="Times New Roman" w:cs="Times New Roman"/>
          <w:sz w:val="24"/>
          <w:szCs w:val="24"/>
          <w:shd w:val="clear" w:color="auto" w:fill="FFFFFF"/>
        </w:rPr>
      </w:pPr>
      <w:r w:rsidRPr="005931B1">
        <w:rPr>
          <w:rFonts w:ascii="Times New Roman" w:hAnsi="Times New Roman" w:cs="Times New Roman"/>
          <w:sz w:val="24"/>
          <w:szCs w:val="24"/>
        </w:rPr>
        <w:t>4.8. В</w:t>
      </w:r>
      <w:r w:rsidRPr="005931B1">
        <w:rPr>
          <w:rFonts w:ascii="Times New Roman" w:hAnsi="Times New Roman" w:cs="Times New Roman"/>
          <w:sz w:val="24"/>
          <w:szCs w:val="24"/>
          <w:shd w:val="clear" w:color="auto" w:fill="FFFFFF"/>
        </w:rPr>
        <w:t xml:space="preserve"> случае невозможности присутствия при проведении контрольного мероприятия индивидуальный предприниматель, гражданин, являющиеся контролируемыми лицами вправе направить в Контрольный орган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в Контрольный орган (но не более чем на 20 дней), при одновременном соблюдении следующих условий:</w:t>
      </w:r>
    </w:p>
    <w:p w:rsidR="00C25ACD" w:rsidRPr="005931B1" w:rsidRDefault="00C25ACD" w:rsidP="00C25ACD">
      <w:pPr>
        <w:spacing w:after="0" w:line="240" w:lineRule="auto"/>
        <w:ind w:firstLine="709"/>
        <w:jc w:val="both"/>
        <w:rPr>
          <w:rFonts w:ascii="Times New Roman" w:hAnsi="Times New Roman" w:cs="Times New Roman"/>
          <w:sz w:val="24"/>
          <w:szCs w:val="24"/>
        </w:rPr>
      </w:pPr>
      <w:r w:rsidRPr="005931B1">
        <w:rPr>
          <w:rFonts w:ascii="Times New Roman" w:hAnsi="Times New Roman" w:cs="Times New Roman"/>
          <w:sz w:val="24"/>
          <w:szCs w:val="24"/>
          <w:shd w:val="clear" w:color="auto" w:fill="FFFFFF"/>
        </w:rPr>
        <w:t xml:space="preserve">1) отсутствие признаков </w:t>
      </w:r>
      <w:r w:rsidRPr="005931B1">
        <w:rPr>
          <w:rFonts w:ascii="Times New Roman" w:hAnsi="Times New Roman" w:cs="Times New Roman"/>
          <w:sz w:val="24"/>
          <w:szCs w:val="24"/>
        </w:rPr>
        <w:t>явной непосредственной угрозы причинения или фактического причинения вреда (ущерба) охраняемым законом ценностям;</w:t>
      </w:r>
    </w:p>
    <w:p w:rsidR="00C25ACD" w:rsidRPr="005931B1" w:rsidRDefault="00C25ACD" w:rsidP="00C25ACD">
      <w:pPr>
        <w:spacing w:after="0" w:line="240" w:lineRule="auto"/>
        <w:ind w:firstLine="709"/>
        <w:jc w:val="both"/>
        <w:rPr>
          <w:rFonts w:ascii="Times New Roman" w:hAnsi="Times New Roman" w:cs="Times New Roman"/>
          <w:sz w:val="24"/>
          <w:szCs w:val="24"/>
        </w:rPr>
      </w:pPr>
      <w:r w:rsidRPr="005931B1">
        <w:rPr>
          <w:rFonts w:ascii="Times New Roman" w:hAnsi="Times New Roman" w:cs="Times New Roman"/>
          <w:sz w:val="24"/>
          <w:szCs w:val="24"/>
        </w:rPr>
        <w:t xml:space="preserve">2) имеются уважительные причины для отсутствия </w:t>
      </w:r>
      <w:r w:rsidRPr="005931B1">
        <w:rPr>
          <w:rFonts w:ascii="Times New Roman" w:hAnsi="Times New Roman" w:cs="Times New Roman"/>
          <w:sz w:val="24"/>
          <w:szCs w:val="24"/>
          <w:shd w:val="clear" w:color="auto" w:fill="FFFFFF"/>
        </w:rPr>
        <w:t xml:space="preserve">индивидуального предпринимателя, гражданина, являющихся контролируемыми лицами </w:t>
      </w:r>
      <w:r w:rsidRPr="005931B1">
        <w:rPr>
          <w:rFonts w:ascii="Times New Roman" w:hAnsi="Times New Roman" w:cs="Times New Roman"/>
          <w:sz w:val="24"/>
          <w:szCs w:val="24"/>
        </w:rPr>
        <w:t>(болезнь, командировка и т.п.) при проведении</w:t>
      </w:r>
      <w:r w:rsidRPr="005931B1">
        <w:rPr>
          <w:rFonts w:ascii="Times New Roman" w:hAnsi="Times New Roman" w:cs="Times New Roman"/>
          <w:sz w:val="24"/>
          <w:szCs w:val="24"/>
          <w:shd w:val="clear" w:color="auto" w:fill="FFFFFF"/>
        </w:rPr>
        <w:t xml:space="preserve"> контрольного мероприятия</w:t>
      </w:r>
      <w:r w:rsidRPr="005931B1">
        <w:rPr>
          <w:rFonts w:ascii="Times New Roman" w:hAnsi="Times New Roman" w:cs="Times New Roman"/>
          <w:sz w:val="24"/>
          <w:szCs w:val="24"/>
        </w:rPr>
        <w:t>.</w:t>
      </w:r>
    </w:p>
    <w:p w:rsidR="00C25ACD" w:rsidRPr="005931B1" w:rsidRDefault="00C25ACD" w:rsidP="00C25ACD">
      <w:pPr>
        <w:pStyle w:val="ConsPlusNormal"/>
        <w:ind w:firstLine="709"/>
        <w:jc w:val="both"/>
        <w:rPr>
          <w:rFonts w:ascii="Times New Roman" w:hAnsi="Times New Roman" w:cs="Times New Roman"/>
          <w:color w:val="000000"/>
          <w:sz w:val="24"/>
          <w:szCs w:val="24"/>
        </w:rPr>
      </w:pPr>
      <w:r w:rsidRPr="005931B1">
        <w:rPr>
          <w:rFonts w:ascii="Times New Roman" w:hAnsi="Times New Roman" w:cs="Times New Roman"/>
          <w:color w:val="000000"/>
          <w:sz w:val="24"/>
          <w:szCs w:val="24"/>
        </w:rPr>
        <w:t xml:space="preserve">4.9.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w:t>
      </w:r>
    </w:p>
    <w:p w:rsidR="00C25ACD" w:rsidRPr="005931B1" w:rsidRDefault="00C25ACD" w:rsidP="00C25ACD">
      <w:pPr>
        <w:spacing w:after="0" w:line="240" w:lineRule="auto"/>
        <w:ind w:firstLine="709"/>
        <w:jc w:val="both"/>
        <w:rPr>
          <w:rFonts w:ascii="Times New Roman" w:hAnsi="Times New Roman" w:cs="Times New Roman"/>
          <w:sz w:val="24"/>
          <w:szCs w:val="24"/>
        </w:rPr>
      </w:pPr>
      <w:r w:rsidRPr="005931B1">
        <w:rPr>
          <w:rFonts w:ascii="Times New Roman" w:hAnsi="Times New Roman" w:cs="Times New Roman"/>
          <w:sz w:val="24"/>
          <w:szCs w:val="24"/>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Контрольного органа самостоятельно.</w:t>
      </w:r>
    </w:p>
    <w:p w:rsidR="00C25ACD" w:rsidRPr="005931B1" w:rsidRDefault="00C25ACD" w:rsidP="00C25ACD">
      <w:pPr>
        <w:spacing w:after="0" w:line="240" w:lineRule="auto"/>
        <w:ind w:firstLine="709"/>
        <w:jc w:val="both"/>
        <w:rPr>
          <w:rFonts w:ascii="Times New Roman" w:hAnsi="Times New Roman" w:cs="Times New Roman"/>
          <w:sz w:val="24"/>
          <w:szCs w:val="24"/>
        </w:rPr>
      </w:pPr>
      <w:r w:rsidRPr="005931B1">
        <w:rPr>
          <w:rFonts w:ascii="Times New Roman" w:hAnsi="Times New Roman" w:cs="Times New Roman"/>
          <w:sz w:val="24"/>
          <w:szCs w:val="24"/>
        </w:rPr>
        <w:t>В обязательном порядке фото- или видео-фиксация доказательств нарушений обязательных требований осуществляется в случае проведения выездной проверки, выездного обследования.</w:t>
      </w:r>
    </w:p>
    <w:p w:rsidR="00C25ACD" w:rsidRPr="005931B1" w:rsidRDefault="00C25ACD" w:rsidP="00C25ACD">
      <w:pPr>
        <w:spacing w:after="0" w:line="240" w:lineRule="auto"/>
        <w:ind w:firstLine="709"/>
        <w:jc w:val="both"/>
        <w:rPr>
          <w:rFonts w:ascii="Times New Roman" w:hAnsi="Times New Roman" w:cs="Times New Roman"/>
          <w:sz w:val="24"/>
          <w:szCs w:val="24"/>
        </w:rPr>
      </w:pPr>
      <w:r w:rsidRPr="005931B1">
        <w:rPr>
          <w:rFonts w:ascii="Times New Roman" w:hAnsi="Times New Roman" w:cs="Times New Roman"/>
          <w:sz w:val="24"/>
          <w:szCs w:val="24"/>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C25ACD" w:rsidRPr="005931B1" w:rsidRDefault="00C25ACD" w:rsidP="00C25ACD">
      <w:pPr>
        <w:spacing w:after="0" w:line="240" w:lineRule="auto"/>
        <w:ind w:firstLine="709"/>
        <w:jc w:val="both"/>
        <w:rPr>
          <w:rFonts w:ascii="Times New Roman" w:hAnsi="Times New Roman" w:cs="Times New Roman"/>
          <w:sz w:val="24"/>
          <w:szCs w:val="24"/>
        </w:rPr>
      </w:pPr>
      <w:r w:rsidRPr="005931B1">
        <w:rPr>
          <w:rFonts w:ascii="Times New Roman" w:hAnsi="Times New Roman" w:cs="Times New Roman"/>
          <w:sz w:val="24"/>
          <w:szCs w:val="24"/>
        </w:rPr>
        <w:t>Проведение фотосъемки, аудио- и видеозаписи осуществляется с обязательным уведомлением контролируемого лица.</w:t>
      </w:r>
    </w:p>
    <w:p w:rsidR="00C25ACD" w:rsidRPr="005931B1" w:rsidRDefault="00C25ACD" w:rsidP="00C25ACD">
      <w:pPr>
        <w:spacing w:after="0" w:line="240" w:lineRule="auto"/>
        <w:ind w:firstLine="709"/>
        <w:jc w:val="both"/>
        <w:rPr>
          <w:rFonts w:ascii="Times New Roman" w:hAnsi="Times New Roman" w:cs="Times New Roman"/>
          <w:sz w:val="24"/>
          <w:szCs w:val="24"/>
        </w:rPr>
      </w:pPr>
      <w:r w:rsidRPr="005931B1">
        <w:rPr>
          <w:rFonts w:ascii="Times New Roman" w:hAnsi="Times New Roman" w:cs="Times New Roman"/>
          <w:sz w:val="24"/>
          <w:szCs w:val="24"/>
        </w:rPr>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rsidR="00C25ACD" w:rsidRPr="005931B1" w:rsidRDefault="00C25ACD" w:rsidP="00C25ACD">
      <w:pPr>
        <w:spacing w:after="0" w:line="240" w:lineRule="auto"/>
        <w:ind w:firstLine="709"/>
        <w:jc w:val="both"/>
        <w:rPr>
          <w:rFonts w:ascii="Times New Roman" w:hAnsi="Times New Roman" w:cs="Times New Roman"/>
          <w:sz w:val="24"/>
          <w:szCs w:val="24"/>
        </w:rPr>
      </w:pPr>
      <w:r w:rsidRPr="005931B1">
        <w:rPr>
          <w:rFonts w:ascii="Times New Roman" w:hAnsi="Times New Roman" w:cs="Times New Roman"/>
          <w:sz w:val="24"/>
          <w:szCs w:val="24"/>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проводимого в рамках контрольного мероприятия.</w:t>
      </w:r>
    </w:p>
    <w:p w:rsidR="00C25ACD" w:rsidRPr="005931B1" w:rsidRDefault="00C25ACD" w:rsidP="00C25ACD">
      <w:pPr>
        <w:spacing w:after="0" w:line="240" w:lineRule="auto"/>
        <w:ind w:firstLine="709"/>
        <w:jc w:val="both"/>
        <w:rPr>
          <w:rFonts w:ascii="Times New Roman" w:hAnsi="Times New Roman" w:cs="Times New Roman"/>
          <w:sz w:val="24"/>
          <w:szCs w:val="24"/>
        </w:rPr>
      </w:pPr>
      <w:r w:rsidRPr="005931B1">
        <w:rPr>
          <w:rFonts w:ascii="Times New Roman" w:hAnsi="Times New Roman" w:cs="Times New Roman"/>
          <w:sz w:val="24"/>
          <w:szCs w:val="24"/>
        </w:rPr>
        <w:t>Результаты проведения фотосъемки, аудио- и видеозаписи являются приложением к акту контрольного (надзорного) мероприятия.</w:t>
      </w:r>
    </w:p>
    <w:p w:rsidR="00C25ACD" w:rsidRPr="005931B1" w:rsidRDefault="00C25ACD" w:rsidP="00C25ACD">
      <w:pPr>
        <w:spacing w:after="0" w:line="240" w:lineRule="auto"/>
        <w:ind w:firstLine="709"/>
        <w:jc w:val="both"/>
        <w:rPr>
          <w:rFonts w:ascii="Times New Roman" w:hAnsi="Times New Roman" w:cs="Times New Roman"/>
          <w:sz w:val="24"/>
          <w:szCs w:val="24"/>
        </w:rPr>
      </w:pPr>
      <w:r w:rsidRPr="005931B1">
        <w:rPr>
          <w:rFonts w:ascii="Times New Roman" w:hAnsi="Times New Roman" w:cs="Times New Roman"/>
          <w:sz w:val="24"/>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C25ACD" w:rsidRPr="005931B1" w:rsidRDefault="00C25ACD" w:rsidP="00C25ACD">
      <w:pPr>
        <w:spacing w:after="0" w:line="240" w:lineRule="auto"/>
        <w:ind w:firstLine="709"/>
        <w:jc w:val="both"/>
        <w:rPr>
          <w:rFonts w:ascii="Times New Roman" w:hAnsi="Times New Roman" w:cs="Times New Roman"/>
          <w:sz w:val="24"/>
          <w:szCs w:val="24"/>
        </w:rPr>
      </w:pPr>
      <w:r w:rsidRPr="005931B1">
        <w:rPr>
          <w:rFonts w:ascii="Times New Roman" w:hAnsi="Times New Roman" w:cs="Times New Roman"/>
          <w:sz w:val="24"/>
          <w:szCs w:val="24"/>
        </w:rPr>
        <w:t>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измерений, выполняемых должностными лицами Контрольного органа, уполномоченными на проведение контрольного (надзорного) мероприятия.</w:t>
      </w:r>
    </w:p>
    <w:p w:rsidR="00C25ACD" w:rsidRPr="005931B1" w:rsidRDefault="00C25ACD" w:rsidP="00C25ACD">
      <w:pPr>
        <w:pStyle w:val="ConsPlusNormal"/>
        <w:ind w:firstLine="709"/>
        <w:jc w:val="both"/>
        <w:rPr>
          <w:rFonts w:ascii="Times New Roman" w:hAnsi="Times New Roman" w:cs="Times New Roman"/>
          <w:sz w:val="24"/>
          <w:szCs w:val="24"/>
        </w:rPr>
      </w:pPr>
      <w:r w:rsidRPr="005931B1">
        <w:rPr>
          <w:rFonts w:ascii="Times New Roman" w:hAnsi="Times New Roman" w:cs="Times New Roman"/>
          <w:color w:val="000000"/>
          <w:sz w:val="24"/>
          <w:szCs w:val="24"/>
        </w:rPr>
        <w:t xml:space="preserve">4.10. К результатам контрольного мероприятия относятся оценка соблюдения </w:t>
      </w:r>
      <w:r w:rsidRPr="005931B1">
        <w:rPr>
          <w:rFonts w:ascii="Times New Roman" w:hAnsi="Times New Roman" w:cs="Times New Roman"/>
          <w:color w:val="000000"/>
          <w:sz w:val="24"/>
          <w:szCs w:val="24"/>
        </w:rPr>
        <w:lastRenderedPageBreak/>
        <w:t xml:space="preserve">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12" w:history="1">
        <w:r w:rsidRPr="005931B1">
          <w:rPr>
            <w:rStyle w:val="af3"/>
            <w:rFonts w:ascii="Times New Roman" w:hAnsi="Times New Roman" w:cs="Times New Roman"/>
            <w:color w:val="000000"/>
            <w:sz w:val="24"/>
            <w:szCs w:val="24"/>
          </w:rPr>
          <w:t>частью 2 статьи 90</w:t>
        </w:r>
      </w:hyperlink>
      <w:r w:rsidRPr="005931B1">
        <w:rPr>
          <w:rFonts w:ascii="Times New Roman" w:hAnsi="Times New Roman" w:cs="Times New Roman"/>
          <w:color w:val="000000"/>
          <w:sz w:val="24"/>
          <w:szCs w:val="24"/>
        </w:rPr>
        <w:t xml:space="preserve"> Федерального закона № 248-ФЗ.</w:t>
      </w:r>
    </w:p>
    <w:p w:rsidR="00C25ACD" w:rsidRPr="005931B1" w:rsidRDefault="00C25ACD" w:rsidP="00C25ACD">
      <w:pPr>
        <w:pStyle w:val="ConsPlusNormal"/>
        <w:ind w:firstLine="709"/>
        <w:jc w:val="both"/>
        <w:rPr>
          <w:rFonts w:ascii="Times New Roman" w:hAnsi="Times New Roman" w:cs="Times New Roman"/>
          <w:color w:val="000000"/>
          <w:sz w:val="24"/>
          <w:szCs w:val="24"/>
        </w:rPr>
      </w:pPr>
      <w:r w:rsidRPr="005931B1">
        <w:rPr>
          <w:rFonts w:ascii="Times New Roman" w:hAnsi="Times New Roman" w:cs="Times New Roman"/>
          <w:color w:val="000000"/>
          <w:sz w:val="24"/>
          <w:szCs w:val="24"/>
        </w:rPr>
        <w:t>4.11.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C25ACD" w:rsidRPr="005931B1" w:rsidRDefault="00C25ACD" w:rsidP="00C25ACD">
      <w:pPr>
        <w:spacing w:after="0" w:line="240" w:lineRule="auto"/>
        <w:ind w:firstLine="709"/>
        <w:jc w:val="both"/>
        <w:rPr>
          <w:rFonts w:ascii="Times New Roman" w:hAnsi="Times New Roman" w:cs="Times New Roman"/>
          <w:sz w:val="24"/>
          <w:szCs w:val="24"/>
        </w:rPr>
      </w:pPr>
      <w:r w:rsidRPr="005931B1">
        <w:rPr>
          <w:rFonts w:ascii="Times New Roman" w:hAnsi="Times New Roman" w:cs="Times New Roman"/>
          <w:sz w:val="24"/>
          <w:szCs w:val="24"/>
        </w:rPr>
        <w:t>4.12. Оформление акта производится на месте проведения контрольного мероприятия в день окончания проведения такого мероприятия,</w:t>
      </w:r>
      <w:r w:rsidRPr="005931B1">
        <w:rPr>
          <w:rFonts w:ascii="Times New Roman" w:hAnsi="Times New Roman" w:cs="Times New Roman"/>
          <w:sz w:val="24"/>
          <w:szCs w:val="24"/>
          <w:shd w:val="clear" w:color="auto" w:fill="FFFFFF"/>
        </w:rPr>
        <w:t xml:space="preserve"> если иной порядок оформления акта не установлен Правительством Российской Федерации</w:t>
      </w:r>
      <w:r w:rsidRPr="005931B1">
        <w:rPr>
          <w:rFonts w:ascii="Times New Roman" w:hAnsi="Times New Roman" w:cs="Times New Roman"/>
          <w:sz w:val="24"/>
          <w:szCs w:val="24"/>
        </w:rPr>
        <w:t>.</w:t>
      </w:r>
    </w:p>
    <w:p w:rsidR="00C25ACD" w:rsidRPr="005931B1" w:rsidRDefault="00C25ACD" w:rsidP="00C25ACD">
      <w:pPr>
        <w:pStyle w:val="ConsPlusNormal"/>
        <w:ind w:firstLine="709"/>
        <w:jc w:val="both"/>
        <w:rPr>
          <w:rFonts w:ascii="Times New Roman" w:hAnsi="Times New Roman" w:cs="Times New Roman"/>
          <w:color w:val="000000"/>
          <w:sz w:val="24"/>
          <w:szCs w:val="24"/>
        </w:rPr>
      </w:pPr>
      <w:r w:rsidRPr="005931B1">
        <w:rPr>
          <w:rFonts w:ascii="Times New Roman" w:hAnsi="Times New Roman" w:cs="Times New Roman"/>
          <w:color w:val="000000"/>
          <w:sz w:val="24"/>
          <w:szCs w:val="24"/>
        </w:rPr>
        <w:t>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p>
    <w:p w:rsidR="00C25ACD" w:rsidRPr="005931B1" w:rsidRDefault="00C25ACD" w:rsidP="00C25ACD">
      <w:pPr>
        <w:pStyle w:val="ConsPlusNormal"/>
        <w:ind w:firstLine="709"/>
        <w:jc w:val="both"/>
        <w:rPr>
          <w:rFonts w:ascii="Times New Roman" w:hAnsi="Times New Roman" w:cs="Times New Roman"/>
          <w:color w:val="000000"/>
          <w:sz w:val="24"/>
          <w:szCs w:val="24"/>
        </w:rPr>
      </w:pPr>
      <w:r w:rsidRPr="005931B1">
        <w:rPr>
          <w:rFonts w:ascii="Times New Roman" w:hAnsi="Times New Roman" w:cs="Times New Roman"/>
          <w:color w:val="000000"/>
          <w:sz w:val="24"/>
          <w:szCs w:val="24"/>
        </w:rPr>
        <w:t xml:space="preserve">В случае невозможности составления акта на месте проведения контрольного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w:t>
      </w:r>
      <w:r w:rsidRPr="005931B1">
        <w:rPr>
          <w:rFonts w:ascii="Times New Roman" w:hAnsi="Times New Roman" w:cs="Times New Roman"/>
          <w:color w:val="000000"/>
          <w:sz w:val="24"/>
          <w:szCs w:val="24"/>
          <w:shd w:val="clear" w:color="auto" w:fill="FFFFFF"/>
        </w:rPr>
        <w:t xml:space="preserve">Федерального закона </w:t>
      </w:r>
      <w:r w:rsidRPr="005931B1">
        <w:rPr>
          <w:rFonts w:ascii="Times New Roman" w:hAnsi="Times New Roman" w:cs="Times New Roman"/>
          <w:color w:val="000000"/>
          <w:sz w:val="24"/>
          <w:szCs w:val="24"/>
        </w:rPr>
        <w:t>№ 248-ФЗ.</w:t>
      </w:r>
    </w:p>
    <w:p w:rsidR="00C25ACD" w:rsidRPr="005931B1" w:rsidRDefault="00C25ACD" w:rsidP="00C25ACD">
      <w:pPr>
        <w:pStyle w:val="ConsPlusNormal"/>
        <w:ind w:firstLine="709"/>
        <w:jc w:val="both"/>
        <w:rPr>
          <w:rFonts w:ascii="Times New Roman" w:hAnsi="Times New Roman" w:cs="Times New Roman"/>
          <w:color w:val="000000"/>
          <w:sz w:val="24"/>
          <w:szCs w:val="24"/>
        </w:rPr>
      </w:pPr>
      <w:r w:rsidRPr="005931B1">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C25ACD" w:rsidRPr="005931B1" w:rsidRDefault="00C25ACD" w:rsidP="00C25ACD">
      <w:pPr>
        <w:pStyle w:val="ConsPlusNormal"/>
        <w:ind w:firstLine="709"/>
        <w:jc w:val="both"/>
        <w:rPr>
          <w:rFonts w:ascii="Times New Roman" w:hAnsi="Times New Roman" w:cs="Times New Roman"/>
          <w:sz w:val="24"/>
          <w:szCs w:val="24"/>
        </w:rPr>
      </w:pPr>
      <w:r w:rsidRPr="005931B1">
        <w:rPr>
          <w:rFonts w:ascii="Times New Roman" w:hAnsi="Times New Roman" w:cs="Times New Roman"/>
          <w:color w:val="000000"/>
          <w:sz w:val="24"/>
          <w:szCs w:val="24"/>
        </w:rPr>
        <w:t>4.13. Информация о контрольных мероприятиях размещается в Едином реестре контрольных (надзорных) мероприятий.</w:t>
      </w:r>
    </w:p>
    <w:p w:rsidR="00C25ACD" w:rsidRPr="005931B1" w:rsidRDefault="00C25ACD" w:rsidP="00C25ACD">
      <w:pPr>
        <w:pStyle w:val="ConsPlusNormal"/>
        <w:ind w:firstLine="709"/>
        <w:jc w:val="both"/>
        <w:rPr>
          <w:rFonts w:ascii="Times New Roman" w:hAnsi="Times New Roman" w:cs="Times New Roman"/>
          <w:color w:val="000000"/>
          <w:sz w:val="24"/>
          <w:szCs w:val="24"/>
        </w:rPr>
      </w:pPr>
      <w:r w:rsidRPr="005931B1">
        <w:rPr>
          <w:rFonts w:ascii="Times New Roman" w:hAnsi="Times New Roman" w:cs="Times New Roman"/>
          <w:color w:val="000000"/>
          <w:sz w:val="24"/>
          <w:szCs w:val="24"/>
        </w:rPr>
        <w:t xml:space="preserve">4.14. 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5931B1">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5931B1">
        <w:rPr>
          <w:rFonts w:ascii="Times New Roman" w:hAnsi="Times New Roman" w:cs="Times New Roman"/>
          <w:color w:val="000000"/>
          <w:sz w:val="24"/>
          <w:szCs w:val="24"/>
        </w:rPr>
        <w:t>Единый портал</w:t>
      </w:r>
      <w:r w:rsidRPr="005931B1">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C25ACD" w:rsidRPr="005931B1" w:rsidRDefault="00C25ACD" w:rsidP="00C25ACD">
      <w:pPr>
        <w:pStyle w:val="ConsPlusNormal"/>
        <w:ind w:firstLine="709"/>
        <w:jc w:val="both"/>
        <w:rPr>
          <w:rFonts w:ascii="Times New Roman" w:hAnsi="Times New Roman" w:cs="Times New Roman"/>
          <w:color w:val="000000"/>
          <w:sz w:val="24"/>
          <w:szCs w:val="24"/>
        </w:rPr>
      </w:pPr>
      <w:r w:rsidRPr="005931B1">
        <w:rPr>
          <w:rFonts w:ascii="Times New Roman" w:hAnsi="Times New Roman" w:cs="Times New Roman"/>
          <w:color w:val="000000"/>
          <w:sz w:val="24"/>
          <w:szCs w:val="24"/>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w:t>
      </w:r>
      <w:r w:rsidRPr="005931B1">
        <w:rPr>
          <w:rFonts w:ascii="Times New Roman" w:hAnsi="Times New Roman" w:cs="Times New Roman"/>
          <w:color w:val="000000"/>
          <w:sz w:val="24"/>
          <w:szCs w:val="24"/>
        </w:rPr>
        <w:lastRenderedPageBreak/>
        <w:t>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w:t>
      </w:r>
      <w:r w:rsidRPr="005931B1">
        <w:rPr>
          <w:rFonts w:ascii="Times New Roman" w:hAnsi="Times New Roman" w:cs="Times New Roman"/>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5931B1">
        <w:rPr>
          <w:rFonts w:ascii="Times New Roman" w:hAnsi="Times New Roman" w:cs="Times New Roman"/>
          <w:color w:val="000000"/>
          <w:sz w:val="24"/>
          <w:szCs w:val="24"/>
        </w:rPr>
        <w:t xml:space="preserve"> Указанный гражданин вправе направлять Контрольного органа документы на бумажном носителе.</w:t>
      </w:r>
    </w:p>
    <w:p w:rsidR="00C25ACD" w:rsidRPr="005931B1" w:rsidRDefault="00C25ACD" w:rsidP="00C25ACD">
      <w:pPr>
        <w:pStyle w:val="ConsPlusNormal"/>
        <w:ind w:firstLine="709"/>
        <w:jc w:val="both"/>
        <w:rPr>
          <w:rFonts w:ascii="Times New Roman" w:hAnsi="Times New Roman" w:cs="Times New Roman"/>
          <w:color w:val="000000"/>
          <w:sz w:val="24"/>
          <w:szCs w:val="24"/>
        </w:rPr>
      </w:pPr>
      <w:r w:rsidRPr="005931B1">
        <w:rPr>
          <w:rFonts w:ascii="Times New Roman" w:hAnsi="Times New Roman" w:cs="Times New Roman"/>
          <w:color w:val="000000"/>
          <w:sz w:val="24"/>
          <w:szCs w:val="24"/>
        </w:rPr>
        <w:t>До 31 декабря 2025 года информирование контролируемого лица о совершаемых должностными лицами действиях и принимаемых решениях, направление документов и сведений контролируемому лицу Контрольным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C25ACD" w:rsidRPr="005931B1" w:rsidRDefault="00C25ACD" w:rsidP="00C25ACD">
      <w:pPr>
        <w:pStyle w:val="ConsPlusNormal"/>
        <w:ind w:firstLine="709"/>
        <w:jc w:val="both"/>
        <w:rPr>
          <w:rFonts w:ascii="Times New Roman" w:hAnsi="Times New Roman" w:cs="Times New Roman"/>
          <w:color w:val="000000"/>
          <w:sz w:val="24"/>
          <w:szCs w:val="24"/>
        </w:rPr>
      </w:pPr>
      <w:r w:rsidRPr="005931B1">
        <w:rPr>
          <w:rFonts w:ascii="Times New Roman" w:hAnsi="Times New Roman" w:cs="Times New Roman"/>
          <w:color w:val="000000"/>
          <w:sz w:val="24"/>
          <w:szCs w:val="24"/>
        </w:rPr>
        <w:t>4.1</w:t>
      </w:r>
      <w:r w:rsidR="00EB17AD" w:rsidRPr="005931B1">
        <w:rPr>
          <w:rFonts w:ascii="Times New Roman" w:hAnsi="Times New Roman" w:cs="Times New Roman"/>
          <w:color w:val="000000"/>
          <w:sz w:val="24"/>
          <w:szCs w:val="24"/>
        </w:rPr>
        <w:t>5</w:t>
      </w:r>
      <w:r w:rsidRPr="005931B1">
        <w:rPr>
          <w:rFonts w:ascii="Times New Roman" w:hAnsi="Times New Roman" w:cs="Times New Roman"/>
          <w:color w:val="000000"/>
          <w:sz w:val="24"/>
          <w:szCs w:val="24"/>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C25ACD" w:rsidRPr="005931B1" w:rsidRDefault="00C25ACD" w:rsidP="00C25ACD">
      <w:pPr>
        <w:pStyle w:val="ConsPlusNormal"/>
        <w:ind w:firstLine="709"/>
        <w:jc w:val="both"/>
        <w:rPr>
          <w:rFonts w:ascii="Times New Roman" w:hAnsi="Times New Roman" w:cs="Times New Roman"/>
          <w:sz w:val="24"/>
          <w:szCs w:val="24"/>
        </w:rPr>
      </w:pPr>
      <w:r w:rsidRPr="005931B1">
        <w:rPr>
          <w:rFonts w:ascii="Times New Roman" w:hAnsi="Times New Roman" w:cs="Times New Roman"/>
          <w:color w:val="000000"/>
          <w:sz w:val="24"/>
          <w:szCs w:val="24"/>
        </w:rPr>
        <w:t>4.1</w:t>
      </w:r>
      <w:r w:rsidR="00EB17AD" w:rsidRPr="005931B1">
        <w:rPr>
          <w:rFonts w:ascii="Times New Roman" w:hAnsi="Times New Roman" w:cs="Times New Roman"/>
          <w:color w:val="000000"/>
          <w:sz w:val="24"/>
          <w:szCs w:val="24"/>
        </w:rPr>
        <w:t>6</w:t>
      </w:r>
      <w:r w:rsidRPr="005931B1">
        <w:rPr>
          <w:rFonts w:ascii="Times New Roman" w:hAnsi="Times New Roman" w:cs="Times New Roman"/>
          <w:color w:val="000000"/>
          <w:sz w:val="24"/>
          <w:szCs w:val="24"/>
        </w:rPr>
        <w:t>. В случае выявления при проведении контрольного мероприятия нарушений обязательных требований контролируемым лицом Контрольный орган (должностное лицо) в пределах полномочий, предусмотренных законодательством Российской Федерации, обязана:</w:t>
      </w:r>
    </w:p>
    <w:p w:rsidR="00C25ACD" w:rsidRPr="005931B1" w:rsidRDefault="00C25ACD" w:rsidP="00C25ACD">
      <w:pPr>
        <w:pStyle w:val="ConsPlusNormal"/>
        <w:ind w:firstLine="709"/>
        <w:jc w:val="both"/>
        <w:rPr>
          <w:rFonts w:ascii="Times New Roman" w:hAnsi="Times New Roman" w:cs="Times New Roman"/>
          <w:sz w:val="24"/>
          <w:szCs w:val="24"/>
        </w:rPr>
      </w:pPr>
      <w:bookmarkStart w:id="1" w:name="Par318"/>
      <w:bookmarkEnd w:id="1"/>
      <w:r w:rsidRPr="005931B1">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C25ACD" w:rsidRPr="005931B1" w:rsidRDefault="00C25ACD" w:rsidP="00C25ACD">
      <w:pPr>
        <w:pStyle w:val="ConsPlusNormal"/>
        <w:ind w:firstLine="709"/>
        <w:jc w:val="both"/>
        <w:rPr>
          <w:rFonts w:ascii="Times New Roman" w:hAnsi="Times New Roman" w:cs="Times New Roman"/>
          <w:sz w:val="24"/>
          <w:szCs w:val="24"/>
        </w:rPr>
      </w:pPr>
      <w:r w:rsidRPr="005931B1">
        <w:rPr>
          <w:rFonts w:ascii="Times New Roman" w:hAnsi="Times New Roman" w:cs="Times New Roman"/>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C25ACD" w:rsidRPr="005931B1" w:rsidRDefault="00C25ACD" w:rsidP="00C25ACD">
      <w:pPr>
        <w:pStyle w:val="ConsPlusNormal"/>
        <w:ind w:firstLine="709"/>
        <w:jc w:val="both"/>
        <w:rPr>
          <w:rFonts w:ascii="Times New Roman" w:hAnsi="Times New Roman" w:cs="Times New Roman"/>
          <w:color w:val="000000"/>
          <w:sz w:val="24"/>
          <w:szCs w:val="24"/>
        </w:rPr>
      </w:pPr>
      <w:r w:rsidRPr="005931B1">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C25ACD" w:rsidRPr="005931B1" w:rsidRDefault="00C25ACD" w:rsidP="00C25ACD">
      <w:pPr>
        <w:spacing w:after="0" w:line="240" w:lineRule="auto"/>
        <w:ind w:firstLine="709"/>
        <w:jc w:val="both"/>
        <w:rPr>
          <w:rFonts w:ascii="Times New Roman" w:hAnsi="Times New Roman" w:cs="Times New Roman"/>
          <w:sz w:val="24"/>
          <w:szCs w:val="24"/>
        </w:rPr>
      </w:pPr>
      <w:r w:rsidRPr="005931B1">
        <w:rPr>
          <w:rFonts w:ascii="Times New Roman" w:hAnsi="Times New Roman" w:cs="Times New Roman"/>
          <w:sz w:val="24"/>
          <w:szCs w:val="24"/>
        </w:rPr>
        <w:t xml:space="preserve">4) </w:t>
      </w:r>
      <w:r w:rsidRPr="005931B1">
        <w:rPr>
          <w:rFonts w:ascii="Times New Roman" w:hAnsi="Times New Roman" w:cs="Times New Roman"/>
          <w:sz w:val="24"/>
          <w:szCs w:val="24"/>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5931B1">
        <w:rPr>
          <w:rFonts w:ascii="Times New Roman" w:hAnsi="Times New Roman" w:cs="Times New Roman"/>
          <w:sz w:val="24"/>
          <w:szCs w:val="24"/>
        </w:rPr>
        <w:t>;</w:t>
      </w:r>
    </w:p>
    <w:p w:rsidR="00C25ACD" w:rsidRPr="005931B1" w:rsidRDefault="00C25ACD" w:rsidP="00C25ACD">
      <w:pPr>
        <w:pStyle w:val="ConsPlusNormal"/>
        <w:ind w:firstLine="709"/>
        <w:jc w:val="both"/>
        <w:rPr>
          <w:rFonts w:ascii="Times New Roman" w:hAnsi="Times New Roman" w:cs="Times New Roman"/>
          <w:color w:val="000000"/>
          <w:sz w:val="24"/>
          <w:szCs w:val="24"/>
        </w:rPr>
      </w:pPr>
      <w:r w:rsidRPr="005931B1">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C25ACD" w:rsidRPr="005931B1" w:rsidRDefault="00C25ACD" w:rsidP="00C25ACD">
      <w:pPr>
        <w:pStyle w:val="ConsPlusNormal"/>
        <w:ind w:firstLine="709"/>
        <w:jc w:val="both"/>
        <w:rPr>
          <w:rFonts w:ascii="Times New Roman" w:hAnsi="Times New Roman" w:cs="Times New Roman"/>
          <w:color w:val="000000"/>
          <w:sz w:val="24"/>
          <w:szCs w:val="24"/>
        </w:rPr>
      </w:pPr>
      <w:r w:rsidRPr="005931B1">
        <w:rPr>
          <w:rFonts w:ascii="Times New Roman" w:hAnsi="Times New Roman" w:cs="Times New Roman"/>
          <w:color w:val="000000"/>
          <w:sz w:val="24"/>
          <w:szCs w:val="24"/>
        </w:rPr>
        <w:lastRenderedPageBreak/>
        <w:t>4.1</w:t>
      </w:r>
      <w:r w:rsidR="00EB17AD" w:rsidRPr="005931B1">
        <w:rPr>
          <w:rFonts w:ascii="Times New Roman" w:hAnsi="Times New Roman" w:cs="Times New Roman"/>
          <w:color w:val="000000"/>
          <w:sz w:val="24"/>
          <w:szCs w:val="24"/>
        </w:rPr>
        <w:t>7</w:t>
      </w:r>
      <w:r w:rsidRPr="005931B1">
        <w:rPr>
          <w:rFonts w:ascii="Times New Roman" w:hAnsi="Times New Roman" w:cs="Times New Roman"/>
          <w:color w:val="000000"/>
          <w:sz w:val="24"/>
          <w:szCs w:val="24"/>
        </w:rPr>
        <w:t>. Должностные лица при осуществлении муниципального лесного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Pr="005931B1">
        <w:rPr>
          <w:rFonts w:ascii="Times New Roman" w:hAnsi="Times New Roman" w:cs="Times New Roman"/>
          <w:sz w:val="24"/>
          <w:szCs w:val="24"/>
        </w:rPr>
        <w:t xml:space="preserve"> субъекта Российской Федерации</w:t>
      </w:r>
      <w:r w:rsidRPr="005931B1">
        <w:rPr>
          <w:rFonts w:ascii="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
    <w:p w:rsidR="00C25ACD" w:rsidRPr="005931B1" w:rsidRDefault="00C25ACD" w:rsidP="00C25ACD">
      <w:pPr>
        <w:spacing w:after="0" w:line="240" w:lineRule="auto"/>
        <w:ind w:firstLine="709"/>
        <w:jc w:val="both"/>
        <w:rPr>
          <w:rFonts w:ascii="Times New Roman" w:hAnsi="Times New Roman" w:cs="Times New Roman"/>
          <w:sz w:val="24"/>
          <w:szCs w:val="24"/>
        </w:rPr>
      </w:pPr>
      <w:r w:rsidRPr="005931B1">
        <w:rPr>
          <w:rFonts w:ascii="Times New Roman" w:hAnsi="Times New Roman" w:cs="Times New Roman"/>
          <w:sz w:val="24"/>
          <w:szCs w:val="24"/>
        </w:rPr>
        <w:t>В случае выявления в ходе проведения контрольного мероприятия в рамках осуществления муниципального лесного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власти, уполномоченный на привлечение к соответствующей ответственности.</w:t>
      </w:r>
    </w:p>
    <w:p w:rsidR="00C25ACD" w:rsidRPr="005931B1" w:rsidRDefault="00C25ACD" w:rsidP="00C25ACD">
      <w:pPr>
        <w:pStyle w:val="ConsPlusNormal"/>
        <w:ind w:firstLine="709"/>
        <w:jc w:val="center"/>
        <w:rPr>
          <w:rFonts w:ascii="Times New Roman" w:hAnsi="Times New Roman" w:cs="Times New Roman"/>
          <w:b/>
          <w:bCs/>
          <w:color w:val="000000"/>
          <w:sz w:val="24"/>
          <w:szCs w:val="24"/>
        </w:rPr>
      </w:pPr>
    </w:p>
    <w:p w:rsidR="00C25ACD" w:rsidRPr="005931B1" w:rsidRDefault="00C25ACD" w:rsidP="00C25ACD">
      <w:pPr>
        <w:pStyle w:val="ConsPlusNormal"/>
        <w:ind w:firstLine="709"/>
        <w:jc w:val="center"/>
        <w:rPr>
          <w:rFonts w:ascii="Times New Roman" w:hAnsi="Times New Roman" w:cs="Times New Roman"/>
          <w:b/>
          <w:bCs/>
          <w:color w:val="000000"/>
          <w:sz w:val="24"/>
          <w:szCs w:val="24"/>
        </w:rPr>
      </w:pPr>
      <w:r w:rsidRPr="005931B1">
        <w:rPr>
          <w:rFonts w:ascii="Times New Roman" w:hAnsi="Times New Roman" w:cs="Times New Roman"/>
          <w:b/>
          <w:bCs/>
          <w:color w:val="000000"/>
          <w:sz w:val="24"/>
          <w:szCs w:val="24"/>
        </w:rPr>
        <w:t>5. Обжалование решений Контрольного органа, действий (бездействия) должностных лиц</w:t>
      </w:r>
    </w:p>
    <w:p w:rsidR="00C25ACD" w:rsidRPr="005931B1" w:rsidRDefault="00C25ACD" w:rsidP="00C25ACD">
      <w:pPr>
        <w:pStyle w:val="ConsPlusNormal"/>
        <w:ind w:firstLine="709"/>
        <w:jc w:val="center"/>
        <w:rPr>
          <w:rFonts w:ascii="Times New Roman" w:hAnsi="Times New Roman" w:cs="Times New Roman"/>
          <w:b/>
          <w:bCs/>
          <w:color w:val="000000"/>
          <w:sz w:val="24"/>
          <w:szCs w:val="24"/>
        </w:rPr>
      </w:pPr>
    </w:p>
    <w:p w:rsidR="00EB17AD" w:rsidRPr="005931B1" w:rsidRDefault="00EB17AD" w:rsidP="00EB17AD">
      <w:pPr>
        <w:suppressAutoHyphens/>
        <w:ind w:firstLine="709"/>
        <w:jc w:val="both"/>
        <w:rPr>
          <w:rFonts w:ascii="Times New Roman" w:hAnsi="Times New Roman" w:cs="Times New Roman"/>
          <w:sz w:val="24"/>
          <w:szCs w:val="24"/>
          <w:lang w:eastAsia="zh-CN"/>
        </w:rPr>
      </w:pPr>
      <w:r w:rsidRPr="005931B1">
        <w:rPr>
          <w:rFonts w:ascii="Times New Roman" w:hAnsi="Times New Roman" w:cs="Times New Roman"/>
          <w:sz w:val="24"/>
          <w:szCs w:val="24"/>
          <w:lang w:eastAsia="zh-CN"/>
        </w:rPr>
        <w:t xml:space="preserve">         5.1. Решения администрации, действия (бездействие) должностных лиц, уполномоченных осуществлять муниципальный </w:t>
      </w:r>
      <w:r w:rsidR="005E0CD6" w:rsidRPr="005931B1">
        <w:rPr>
          <w:rFonts w:ascii="Times New Roman" w:hAnsi="Times New Roman" w:cs="Times New Roman"/>
          <w:sz w:val="24"/>
          <w:szCs w:val="24"/>
          <w:lang w:eastAsia="zh-CN"/>
        </w:rPr>
        <w:t>лесной</w:t>
      </w:r>
      <w:r w:rsidRPr="005931B1">
        <w:rPr>
          <w:rFonts w:ascii="Times New Roman" w:hAnsi="Times New Roman" w:cs="Times New Roman"/>
          <w:sz w:val="24"/>
          <w:szCs w:val="24"/>
          <w:lang w:eastAsia="zh-CN"/>
        </w:rPr>
        <w:t xml:space="preserve"> контроль могут быть обжалованы в судебном порядке.</w:t>
      </w:r>
    </w:p>
    <w:p w:rsidR="00EB17AD" w:rsidRPr="005931B1" w:rsidRDefault="00EB17AD" w:rsidP="00EB17AD">
      <w:pPr>
        <w:ind w:firstLine="709"/>
        <w:jc w:val="both"/>
        <w:rPr>
          <w:rFonts w:ascii="Times New Roman" w:hAnsi="Times New Roman" w:cs="Times New Roman"/>
          <w:lang w:eastAsia="ru-RU"/>
        </w:rPr>
      </w:pPr>
      <w:r w:rsidRPr="005931B1">
        <w:rPr>
          <w:rFonts w:ascii="Times New Roman" w:hAnsi="Times New Roman" w:cs="Times New Roman"/>
        </w:rPr>
        <w:t xml:space="preserve">          5.2. Досудебный порядок подачи жалоб на решения администрации, действия (бездействие) должностных лиц, уполномоченных осуществлять муниципальный </w:t>
      </w:r>
      <w:r w:rsidR="005E0CD6" w:rsidRPr="005931B1">
        <w:rPr>
          <w:rFonts w:ascii="Times New Roman" w:hAnsi="Times New Roman" w:cs="Times New Roman"/>
        </w:rPr>
        <w:t>лесной</w:t>
      </w:r>
      <w:r w:rsidRPr="005931B1">
        <w:rPr>
          <w:rFonts w:ascii="Times New Roman" w:hAnsi="Times New Roman" w:cs="Times New Roman"/>
        </w:rPr>
        <w:t xml:space="preserve"> контроль, не применяется.</w:t>
      </w:r>
    </w:p>
    <w:p w:rsidR="00C25ACD" w:rsidRPr="005931B1" w:rsidRDefault="00EB17AD" w:rsidP="00EB17AD">
      <w:pPr>
        <w:pStyle w:val="10"/>
        <w:ind w:firstLine="709"/>
        <w:jc w:val="center"/>
        <w:rPr>
          <w:rFonts w:ascii="Times New Roman" w:hAnsi="Times New Roman" w:cs="Times New Roman"/>
          <w:b/>
          <w:bCs/>
          <w:color w:val="000000"/>
          <w:sz w:val="24"/>
          <w:szCs w:val="24"/>
        </w:rPr>
      </w:pPr>
      <w:r w:rsidRPr="005931B1">
        <w:rPr>
          <w:rFonts w:ascii="Times New Roman" w:hAnsi="Times New Roman" w:cs="Times New Roman"/>
          <w:b/>
          <w:bCs/>
          <w:color w:val="000000"/>
          <w:sz w:val="24"/>
          <w:szCs w:val="24"/>
        </w:rPr>
        <w:t xml:space="preserve"> </w:t>
      </w:r>
      <w:r w:rsidR="00C25ACD" w:rsidRPr="005931B1">
        <w:rPr>
          <w:rFonts w:ascii="Times New Roman" w:hAnsi="Times New Roman" w:cs="Times New Roman"/>
          <w:b/>
          <w:bCs/>
          <w:color w:val="000000"/>
          <w:sz w:val="24"/>
          <w:szCs w:val="24"/>
        </w:rPr>
        <w:t>6. Ключевые показатели муниципального лесного контроля и их целевые значения</w:t>
      </w:r>
    </w:p>
    <w:p w:rsidR="00C25ACD" w:rsidRPr="005931B1" w:rsidRDefault="00C25ACD" w:rsidP="00C25ACD">
      <w:pPr>
        <w:pStyle w:val="10"/>
        <w:ind w:firstLine="709"/>
        <w:jc w:val="center"/>
        <w:rPr>
          <w:rFonts w:ascii="Times New Roman" w:hAnsi="Times New Roman" w:cs="Times New Roman"/>
          <w:b/>
          <w:bCs/>
          <w:color w:val="000000"/>
          <w:sz w:val="24"/>
          <w:szCs w:val="24"/>
        </w:rPr>
      </w:pPr>
    </w:p>
    <w:p w:rsidR="005E0CD6" w:rsidRPr="005931B1" w:rsidRDefault="005E0CD6" w:rsidP="005E0CD6">
      <w:pPr>
        <w:pStyle w:val="10"/>
        <w:tabs>
          <w:tab w:val="left" w:pos="851"/>
        </w:tabs>
        <w:ind w:firstLine="709"/>
        <w:jc w:val="both"/>
        <w:rPr>
          <w:rFonts w:ascii="Times New Roman" w:hAnsi="Times New Roman" w:cs="Times New Roman"/>
          <w:sz w:val="24"/>
          <w:szCs w:val="24"/>
        </w:rPr>
      </w:pPr>
      <w:r w:rsidRPr="005931B1">
        <w:rPr>
          <w:rFonts w:ascii="Times New Roman" w:hAnsi="Times New Roman" w:cs="Times New Roman"/>
          <w:color w:val="000000"/>
          <w:sz w:val="24"/>
          <w:szCs w:val="24"/>
        </w:rPr>
        <w:t xml:space="preserve">6.1. Оценка результативности и эффективности осуществления муниципального лесного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5E0CD6" w:rsidRPr="005931B1" w:rsidRDefault="005E0CD6" w:rsidP="005E0CD6">
      <w:pPr>
        <w:tabs>
          <w:tab w:val="left" w:pos="851"/>
        </w:tabs>
        <w:ind w:firstLine="709"/>
        <w:jc w:val="both"/>
        <w:rPr>
          <w:rFonts w:ascii="Times New Roman" w:hAnsi="Times New Roman" w:cs="Times New Roman"/>
          <w:sz w:val="24"/>
          <w:szCs w:val="24"/>
        </w:rPr>
      </w:pPr>
      <w:r w:rsidRPr="005931B1">
        <w:rPr>
          <w:rFonts w:ascii="Times New Roman" w:hAnsi="Times New Roman" w:cs="Times New Roman"/>
          <w:color w:val="000000"/>
          <w:sz w:val="24"/>
          <w:szCs w:val="24"/>
        </w:rPr>
        <w:t>6.2. Ключевые показатели вида контроля и их целевые значения, индикативные показатели для муниципального лесного контроля утверждены в Приложении № 3 к настоящему Положению</w:t>
      </w:r>
    </w:p>
    <w:p w:rsidR="00C25ACD" w:rsidRPr="005931B1" w:rsidRDefault="00C25ACD" w:rsidP="00C25ACD">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C25ACD" w:rsidRPr="005931B1" w:rsidRDefault="00C25ACD" w:rsidP="00C25ACD">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C25ACD" w:rsidRPr="005931B1" w:rsidRDefault="00C25ACD" w:rsidP="00C25ACD">
      <w:pPr>
        <w:suppressAutoHyphens/>
        <w:autoSpaceDE w:val="0"/>
        <w:spacing w:after="0" w:line="240" w:lineRule="auto"/>
        <w:jc w:val="right"/>
        <w:rPr>
          <w:rFonts w:ascii="Times New Roman" w:eastAsia="Times New Roman" w:hAnsi="Times New Roman" w:cs="Times New Roman"/>
          <w:color w:val="000000"/>
          <w:sz w:val="26"/>
          <w:szCs w:val="26"/>
          <w:lang w:eastAsia="zh-CN"/>
        </w:rPr>
      </w:pPr>
    </w:p>
    <w:p w:rsidR="00C25ACD" w:rsidRPr="005931B1" w:rsidRDefault="00C25ACD" w:rsidP="00C25ACD">
      <w:pPr>
        <w:suppressAutoHyphens/>
        <w:autoSpaceDE w:val="0"/>
        <w:spacing w:after="0" w:line="240" w:lineRule="auto"/>
        <w:jc w:val="right"/>
        <w:rPr>
          <w:rFonts w:ascii="Times New Roman" w:eastAsia="Times New Roman" w:hAnsi="Times New Roman" w:cs="Times New Roman"/>
          <w:color w:val="000000"/>
          <w:sz w:val="26"/>
          <w:szCs w:val="26"/>
          <w:lang w:eastAsia="zh-CN"/>
        </w:rPr>
      </w:pPr>
    </w:p>
    <w:p w:rsidR="00C25ACD" w:rsidRPr="005931B1" w:rsidRDefault="00C25ACD" w:rsidP="00C25ACD">
      <w:pPr>
        <w:suppressAutoHyphens/>
        <w:autoSpaceDE w:val="0"/>
        <w:spacing w:after="0" w:line="240" w:lineRule="auto"/>
        <w:jc w:val="right"/>
        <w:rPr>
          <w:rFonts w:ascii="Times New Roman" w:eastAsia="Times New Roman" w:hAnsi="Times New Roman" w:cs="Times New Roman"/>
          <w:color w:val="000000"/>
          <w:sz w:val="26"/>
          <w:szCs w:val="26"/>
          <w:lang w:eastAsia="zh-CN"/>
        </w:rPr>
      </w:pPr>
    </w:p>
    <w:p w:rsidR="00C25ACD" w:rsidRPr="005931B1" w:rsidRDefault="00C25ACD" w:rsidP="00C25ACD">
      <w:pPr>
        <w:suppressAutoHyphens/>
        <w:autoSpaceDE w:val="0"/>
        <w:spacing w:after="0" w:line="240" w:lineRule="auto"/>
        <w:jc w:val="right"/>
        <w:rPr>
          <w:rFonts w:ascii="Times New Roman" w:eastAsia="Times New Roman" w:hAnsi="Times New Roman" w:cs="Times New Roman"/>
          <w:color w:val="000000"/>
          <w:sz w:val="26"/>
          <w:szCs w:val="26"/>
          <w:lang w:eastAsia="zh-CN"/>
        </w:rPr>
      </w:pPr>
    </w:p>
    <w:p w:rsidR="00C25ACD" w:rsidRPr="005931B1" w:rsidRDefault="00C25ACD" w:rsidP="00C25ACD">
      <w:pPr>
        <w:suppressAutoHyphens/>
        <w:autoSpaceDE w:val="0"/>
        <w:spacing w:after="0" w:line="240" w:lineRule="auto"/>
        <w:jc w:val="right"/>
        <w:rPr>
          <w:rFonts w:ascii="Times New Roman" w:eastAsia="Times New Roman" w:hAnsi="Times New Roman" w:cs="Times New Roman"/>
          <w:color w:val="000000"/>
          <w:sz w:val="26"/>
          <w:szCs w:val="26"/>
          <w:lang w:eastAsia="zh-CN"/>
        </w:rPr>
      </w:pPr>
    </w:p>
    <w:p w:rsidR="00C25ACD" w:rsidRPr="005931B1" w:rsidRDefault="00C25ACD" w:rsidP="00C25ACD">
      <w:pPr>
        <w:suppressAutoHyphens/>
        <w:autoSpaceDE w:val="0"/>
        <w:spacing w:after="0" w:line="240" w:lineRule="auto"/>
        <w:ind w:left="4678"/>
        <w:jc w:val="both"/>
        <w:rPr>
          <w:rFonts w:ascii="Times New Roman" w:eastAsia="Times New Roman" w:hAnsi="Times New Roman" w:cs="Times New Roman"/>
          <w:color w:val="000000"/>
          <w:sz w:val="26"/>
          <w:szCs w:val="26"/>
          <w:lang w:eastAsia="zh-CN"/>
        </w:rPr>
      </w:pPr>
      <w:r w:rsidRPr="005931B1">
        <w:rPr>
          <w:rFonts w:ascii="Times New Roman" w:eastAsia="Times New Roman" w:hAnsi="Times New Roman" w:cs="Times New Roman"/>
          <w:color w:val="000000"/>
          <w:sz w:val="26"/>
          <w:szCs w:val="26"/>
          <w:lang w:eastAsia="zh-CN"/>
        </w:rPr>
        <w:br w:type="page"/>
      </w:r>
    </w:p>
    <w:p w:rsidR="005E0CD6" w:rsidRPr="005931B1" w:rsidRDefault="005E0CD6" w:rsidP="005413EF">
      <w:pPr>
        <w:spacing w:after="0" w:line="240" w:lineRule="auto"/>
        <w:ind w:left="3540" w:firstLine="708"/>
        <w:contextualSpacing/>
        <w:jc w:val="right"/>
        <w:rPr>
          <w:rFonts w:ascii="Times New Roman" w:hAnsi="Times New Roman" w:cs="Times New Roman"/>
          <w:sz w:val="24"/>
          <w:szCs w:val="24"/>
        </w:rPr>
      </w:pPr>
      <w:r w:rsidRPr="005931B1">
        <w:rPr>
          <w:rFonts w:ascii="Times New Roman" w:hAnsi="Times New Roman" w:cs="Times New Roman"/>
          <w:sz w:val="24"/>
          <w:szCs w:val="24"/>
        </w:rPr>
        <w:lastRenderedPageBreak/>
        <w:t xml:space="preserve">Приложение № 1 к Положению </w:t>
      </w:r>
    </w:p>
    <w:p w:rsidR="005E0CD6" w:rsidRPr="005931B1" w:rsidRDefault="005E0CD6" w:rsidP="005413EF">
      <w:pPr>
        <w:spacing w:after="0" w:line="240" w:lineRule="auto"/>
        <w:ind w:left="3539" w:firstLine="709"/>
        <w:contextualSpacing/>
        <w:jc w:val="right"/>
        <w:rPr>
          <w:rFonts w:ascii="Times New Roman" w:hAnsi="Times New Roman" w:cs="Times New Roman"/>
          <w:sz w:val="24"/>
          <w:szCs w:val="24"/>
        </w:rPr>
      </w:pPr>
      <w:r w:rsidRPr="005931B1">
        <w:rPr>
          <w:rFonts w:ascii="Times New Roman" w:hAnsi="Times New Roman" w:cs="Times New Roman"/>
          <w:sz w:val="24"/>
          <w:szCs w:val="24"/>
        </w:rPr>
        <w:t>о муниципальном лесном контроле</w:t>
      </w:r>
    </w:p>
    <w:p w:rsidR="00C25ACD" w:rsidRPr="005931B1" w:rsidRDefault="00C25ACD" w:rsidP="00C25ACD">
      <w:pPr>
        <w:autoSpaceDE w:val="0"/>
        <w:autoSpaceDN w:val="0"/>
        <w:adjustRightInd w:val="0"/>
        <w:spacing w:after="0" w:line="276" w:lineRule="auto"/>
        <w:ind w:firstLine="540"/>
        <w:jc w:val="both"/>
        <w:rPr>
          <w:rFonts w:ascii="Times New Roman" w:eastAsia="Times New Roman" w:hAnsi="Times New Roman" w:cs="Times New Roman"/>
          <w:sz w:val="26"/>
          <w:szCs w:val="26"/>
          <w:lang w:eastAsia="ru-RU"/>
        </w:rPr>
      </w:pPr>
    </w:p>
    <w:p w:rsidR="00B5451A" w:rsidRPr="005931B1" w:rsidRDefault="00B5451A" w:rsidP="00B5451A">
      <w:pPr>
        <w:contextualSpacing/>
        <w:jc w:val="both"/>
        <w:rPr>
          <w:rFonts w:ascii="Times New Roman" w:hAnsi="Times New Roman" w:cs="Times New Roman"/>
          <w:sz w:val="24"/>
          <w:szCs w:val="24"/>
        </w:rPr>
      </w:pPr>
    </w:p>
    <w:p w:rsidR="00B5451A" w:rsidRPr="005931B1" w:rsidRDefault="00B5451A" w:rsidP="00B5451A">
      <w:pPr>
        <w:contextualSpacing/>
        <w:jc w:val="center"/>
        <w:rPr>
          <w:rFonts w:ascii="Times New Roman" w:eastAsia="Calibri" w:hAnsi="Times New Roman" w:cs="Times New Roman"/>
          <w:b/>
          <w:sz w:val="24"/>
          <w:szCs w:val="24"/>
        </w:rPr>
      </w:pPr>
      <w:r w:rsidRPr="005931B1">
        <w:rPr>
          <w:rFonts w:ascii="Times New Roman" w:eastAsia="Calibri" w:hAnsi="Times New Roman" w:cs="Times New Roman"/>
          <w:b/>
          <w:sz w:val="24"/>
          <w:szCs w:val="24"/>
        </w:rPr>
        <w:t>КРИТЕРИИ</w:t>
      </w:r>
    </w:p>
    <w:p w:rsidR="00792E2E" w:rsidRPr="005931B1" w:rsidRDefault="00B5451A" w:rsidP="00B5451A">
      <w:pPr>
        <w:contextualSpacing/>
        <w:jc w:val="center"/>
        <w:rPr>
          <w:rFonts w:ascii="Times New Roman" w:eastAsia="Calibri" w:hAnsi="Times New Roman" w:cs="Times New Roman"/>
          <w:b/>
          <w:sz w:val="24"/>
          <w:szCs w:val="24"/>
        </w:rPr>
      </w:pPr>
      <w:r w:rsidRPr="005931B1">
        <w:rPr>
          <w:rFonts w:ascii="Times New Roman" w:eastAsia="Calibri" w:hAnsi="Times New Roman" w:cs="Times New Roman"/>
          <w:b/>
          <w:sz w:val="24"/>
          <w:szCs w:val="24"/>
        </w:rPr>
        <w:t>ОТНЕСЕНИЯ, ИСПОЛЬЗУЕМЫХ КОНТРОЛИРУЕМЫМИ ЛИЦАМИ</w:t>
      </w:r>
      <w:r w:rsidR="003565E8" w:rsidRPr="005931B1">
        <w:rPr>
          <w:rFonts w:ascii="Times New Roman" w:eastAsia="Calibri" w:hAnsi="Times New Roman" w:cs="Times New Roman"/>
          <w:b/>
          <w:sz w:val="24"/>
          <w:szCs w:val="24"/>
        </w:rPr>
        <w:t>,</w:t>
      </w:r>
      <w:r w:rsidRPr="005931B1">
        <w:rPr>
          <w:rFonts w:ascii="Times New Roman" w:eastAsia="Calibri" w:hAnsi="Times New Roman" w:cs="Times New Roman"/>
          <w:b/>
          <w:sz w:val="24"/>
          <w:szCs w:val="24"/>
        </w:rPr>
        <w:t xml:space="preserve"> ЛЕСНЫХ УЧАСТКОВ, НАХОДЯЩИХСЯ В МУНИЦИПАЛЬНОЙ</w:t>
      </w:r>
      <w:r w:rsidR="009F1162" w:rsidRPr="005931B1">
        <w:rPr>
          <w:rFonts w:ascii="Times New Roman" w:eastAsia="Calibri" w:hAnsi="Times New Roman" w:cs="Times New Roman"/>
          <w:b/>
          <w:sz w:val="24"/>
          <w:szCs w:val="24"/>
        </w:rPr>
        <w:t xml:space="preserve"> СО</w:t>
      </w:r>
      <w:r w:rsidRPr="005931B1">
        <w:rPr>
          <w:rFonts w:ascii="Times New Roman" w:eastAsia="Calibri" w:hAnsi="Times New Roman" w:cs="Times New Roman"/>
          <w:b/>
          <w:sz w:val="24"/>
          <w:szCs w:val="24"/>
        </w:rPr>
        <w:t>БСТВЕННОСТИ</w:t>
      </w:r>
      <w:r w:rsidR="008E6FB7" w:rsidRPr="005931B1">
        <w:rPr>
          <w:rFonts w:ascii="Times New Roman" w:eastAsia="Calibri" w:hAnsi="Times New Roman" w:cs="Times New Roman"/>
          <w:b/>
          <w:sz w:val="24"/>
          <w:szCs w:val="24"/>
        </w:rPr>
        <w:t xml:space="preserve"> </w:t>
      </w:r>
      <w:r w:rsidRPr="005931B1">
        <w:rPr>
          <w:rFonts w:ascii="Times New Roman" w:eastAsia="Calibri" w:hAnsi="Times New Roman" w:cs="Times New Roman"/>
          <w:b/>
          <w:sz w:val="24"/>
          <w:szCs w:val="24"/>
        </w:rPr>
        <w:t xml:space="preserve">К ОПРЕДЕЛЕННОЙ КАТЕГОРИИ РИСКА </w:t>
      </w:r>
      <w:r w:rsidR="008E6FB7" w:rsidRPr="005931B1">
        <w:rPr>
          <w:rFonts w:ascii="Times New Roman" w:eastAsia="Calibri" w:hAnsi="Times New Roman" w:cs="Times New Roman"/>
          <w:b/>
          <w:sz w:val="24"/>
          <w:szCs w:val="24"/>
        </w:rPr>
        <w:br/>
      </w:r>
      <w:r w:rsidRPr="005931B1">
        <w:rPr>
          <w:rFonts w:ascii="Times New Roman" w:eastAsia="Calibri" w:hAnsi="Times New Roman" w:cs="Times New Roman"/>
          <w:b/>
          <w:sz w:val="24"/>
          <w:szCs w:val="24"/>
        </w:rPr>
        <w:t xml:space="preserve">ПРИ ОСУЩЕСТВЛЕНИИ </w:t>
      </w:r>
    </w:p>
    <w:p w:rsidR="00B5451A" w:rsidRPr="005931B1" w:rsidRDefault="00B5451A" w:rsidP="00B5451A">
      <w:pPr>
        <w:contextualSpacing/>
        <w:jc w:val="center"/>
        <w:rPr>
          <w:rFonts w:ascii="Times New Roman" w:eastAsia="Calibri" w:hAnsi="Times New Roman" w:cs="Times New Roman"/>
          <w:b/>
          <w:sz w:val="24"/>
          <w:szCs w:val="24"/>
        </w:rPr>
      </w:pPr>
      <w:r w:rsidRPr="005931B1">
        <w:rPr>
          <w:rFonts w:ascii="Times New Roman" w:eastAsia="Calibri" w:hAnsi="Times New Roman" w:cs="Times New Roman"/>
          <w:b/>
          <w:sz w:val="24"/>
          <w:szCs w:val="24"/>
        </w:rPr>
        <w:t xml:space="preserve">МУНИЦИПАЛЬНОГО ЛЕСНОГО КОНТРОЛЯ </w:t>
      </w:r>
    </w:p>
    <w:p w:rsidR="004F4D87" w:rsidRPr="005931B1" w:rsidRDefault="004F4D87" w:rsidP="00B5451A">
      <w:pPr>
        <w:contextualSpacing/>
        <w:jc w:val="center"/>
        <w:rPr>
          <w:rFonts w:ascii="Times New Roman" w:hAnsi="Times New Roman" w:cs="Times New Roman"/>
          <w:sz w:val="24"/>
          <w:szCs w:val="24"/>
        </w:rPr>
      </w:pPr>
    </w:p>
    <w:p w:rsidR="004F4D87" w:rsidRPr="005931B1" w:rsidRDefault="008E6FB7" w:rsidP="00A17AC1">
      <w:pPr>
        <w:autoSpaceDE w:val="0"/>
        <w:autoSpaceDN w:val="0"/>
        <w:adjustRightInd w:val="0"/>
        <w:spacing w:after="0" w:line="240" w:lineRule="auto"/>
        <w:ind w:firstLine="851"/>
        <w:rPr>
          <w:rFonts w:ascii="Times New Roman" w:hAnsi="Times New Roman" w:cs="Times New Roman"/>
          <w:sz w:val="24"/>
          <w:szCs w:val="24"/>
        </w:rPr>
      </w:pPr>
      <w:r w:rsidRPr="005931B1">
        <w:rPr>
          <w:rFonts w:ascii="Times New Roman" w:hAnsi="Times New Roman" w:cs="Times New Roman"/>
          <w:sz w:val="24"/>
          <w:szCs w:val="24"/>
        </w:rPr>
        <w:t xml:space="preserve">Критериями отнесения объекта контроля к категории риска </w:t>
      </w:r>
      <w:r w:rsidR="003F6D06" w:rsidRPr="005931B1">
        <w:rPr>
          <w:rFonts w:ascii="Times New Roman" w:hAnsi="Times New Roman" w:cs="Times New Roman"/>
          <w:sz w:val="24"/>
          <w:szCs w:val="24"/>
        </w:rPr>
        <w:br/>
        <w:t xml:space="preserve">при определении вероятности возникновения риска причинения вреда (ущерба) </w:t>
      </w:r>
      <w:r w:rsidRPr="005931B1">
        <w:rPr>
          <w:rFonts w:ascii="Times New Roman" w:hAnsi="Times New Roman" w:cs="Times New Roman"/>
          <w:sz w:val="24"/>
          <w:szCs w:val="24"/>
        </w:rPr>
        <w:t>являются:</w:t>
      </w:r>
    </w:p>
    <w:p w:rsidR="004F4D87" w:rsidRPr="005931B1" w:rsidRDefault="003F6D06" w:rsidP="00A17AC1">
      <w:pPr>
        <w:spacing w:after="0" w:line="240" w:lineRule="auto"/>
        <w:ind w:firstLine="851"/>
        <w:contextualSpacing/>
        <w:rPr>
          <w:rFonts w:ascii="Times New Roman" w:hAnsi="Times New Roman" w:cs="Times New Roman"/>
          <w:sz w:val="24"/>
          <w:szCs w:val="24"/>
          <w:u w:val="single"/>
        </w:rPr>
      </w:pPr>
      <w:r w:rsidRPr="005931B1">
        <w:rPr>
          <w:rFonts w:ascii="Times New Roman" w:hAnsi="Times New Roman" w:cs="Times New Roman"/>
          <w:sz w:val="24"/>
          <w:szCs w:val="24"/>
          <w:u w:val="single"/>
        </w:rPr>
        <w:t>Для з</w:t>
      </w:r>
      <w:r w:rsidR="004F4D87" w:rsidRPr="005931B1">
        <w:rPr>
          <w:rFonts w:ascii="Times New Roman" w:hAnsi="Times New Roman" w:cs="Times New Roman"/>
          <w:sz w:val="24"/>
          <w:szCs w:val="24"/>
          <w:u w:val="single"/>
        </w:rPr>
        <w:t>начительн</w:t>
      </w:r>
      <w:r w:rsidRPr="005931B1">
        <w:rPr>
          <w:rFonts w:ascii="Times New Roman" w:hAnsi="Times New Roman" w:cs="Times New Roman"/>
          <w:sz w:val="24"/>
          <w:szCs w:val="24"/>
          <w:u w:val="single"/>
        </w:rPr>
        <w:t>ого</w:t>
      </w:r>
      <w:r w:rsidR="004F4D87" w:rsidRPr="005931B1">
        <w:rPr>
          <w:rFonts w:ascii="Times New Roman" w:hAnsi="Times New Roman" w:cs="Times New Roman"/>
          <w:sz w:val="24"/>
          <w:szCs w:val="24"/>
          <w:u w:val="single"/>
        </w:rPr>
        <w:t xml:space="preserve"> риск</w:t>
      </w:r>
      <w:r w:rsidRPr="005931B1">
        <w:rPr>
          <w:rFonts w:ascii="Times New Roman" w:hAnsi="Times New Roman" w:cs="Times New Roman"/>
          <w:sz w:val="24"/>
          <w:szCs w:val="24"/>
          <w:u w:val="single"/>
        </w:rPr>
        <w:t>а</w:t>
      </w:r>
      <w:r w:rsidR="004F4D87" w:rsidRPr="005931B1">
        <w:rPr>
          <w:rFonts w:ascii="Times New Roman" w:hAnsi="Times New Roman" w:cs="Times New Roman"/>
          <w:sz w:val="24"/>
          <w:szCs w:val="24"/>
          <w:u w:val="single"/>
        </w:rPr>
        <w:t>:</w:t>
      </w:r>
    </w:p>
    <w:p w:rsidR="004F4D87" w:rsidRPr="005931B1" w:rsidRDefault="004F4D87" w:rsidP="00A17AC1">
      <w:pPr>
        <w:autoSpaceDE w:val="0"/>
        <w:autoSpaceDN w:val="0"/>
        <w:adjustRightInd w:val="0"/>
        <w:spacing w:after="0" w:line="240" w:lineRule="auto"/>
        <w:ind w:firstLine="851"/>
        <w:rPr>
          <w:rFonts w:ascii="Times New Roman" w:hAnsi="Times New Roman" w:cs="Times New Roman"/>
          <w:sz w:val="24"/>
          <w:szCs w:val="24"/>
        </w:rPr>
      </w:pPr>
      <w:r w:rsidRPr="005931B1">
        <w:rPr>
          <w:rFonts w:ascii="Times New Roman" w:eastAsia="Calibri" w:hAnsi="Times New Roman" w:cs="Times New Roman"/>
          <w:sz w:val="24"/>
          <w:szCs w:val="24"/>
        </w:rPr>
        <w:t xml:space="preserve">а) лесные участки (лесные земли) граничащие с земельными участками, </w:t>
      </w:r>
      <w:r w:rsidRPr="005931B1">
        <w:rPr>
          <w:rFonts w:ascii="Times New Roman" w:hAnsi="Times New Roman" w:cs="Times New Roman"/>
          <w:sz w:val="24"/>
          <w:szCs w:val="24"/>
        </w:rPr>
        <w:t xml:space="preserve">относящимися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на которых располагаются промышленные объекты  I - </w:t>
      </w:r>
      <w:r w:rsidRPr="005931B1">
        <w:rPr>
          <w:rFonts w:ascii="Times New Roman" w:hAnsi="Times New Roman" w:cs="Times New Roman"/>
          <w:sz w:val="24"/>
          <w:szCs w:val="24"/>
          <w:lang w:val="en-US"/>
        </w:rPr>
        <w:t>II</w:t>
      </w:r>
      <w:r w:rsidRPr="005931B1">
        <w:rPr>
          <w:rFonts w:ascii="Times New Roman" w:hAnsi="Times New Roman" w:cs="Times New Roman"/>
          <w:sz w:val="24"/>
          <w:szCs w:val="24"/>
        </w:rPr>
        <w:t xml:space="preserve"> категории, в соответствии с </w:t>
      </w:r>
      <w:hyperlink r:id="rId13" w:history="1">
        <w:r w:rsidRPr="005931B1">
          <w:rPr>
            <w:rFonts w:ascii="Times New Roman" w:hAnsi="Times New Roman" w:cs="Times New Roman"/>
            <w:sz w:val="24"/>
            <w:szCs w:val="24"/>
          </w:rPr>
          <w:t>критериями</w:t>
        </w:r>
      </w:hyperlink>
      <w:r w:rsidRPr="005931B1">
        <w:rPr>
          <w:rFonts w:ascii="Times New Roman" w:hAnsi="Times New Roman" w:cs="Times New Roman"/>
          <w:sz w:val="24"/>
          <w:szCs w:val="24"/>
        </w:rPr>
        <w:t xml:space="preserve"> отнесения объектов, оказывающих негативное воздействие на окружающую среду, к объектам I, II, III и IV категорий, утвержденными постановлением Правительства Российской Федерации от 31.12.2020 № 2398 «Об утверждении критериев отнесения объектов, оказывающих негативное воздействие на окружающую среду, к объектам I, II, III и IV категорий» </w:t>
      </w:r>
      <w:r w:rsidR="00017130" w:rsidRPr="005931B1">
        <w:rPr>
          <w:rFonts w:ascii="Times New Roman" w:hAnsi="Times New Roman" w:cs="Times New Roman"/>
          <w:sz w:val="24"/>
          <w:szCs w:val="24"/>
        </w:rPr>
        <w:t>(</w:t>
      </w:r>
      <w:r w:rsidRPr="005931B1">
        <w:rPr>
          <w:rFonts w:ascii="Times New Roman" w:hAnsi="Times New Roman" w:cs="Times New Roman"/>
          <w:sz w:val="24"/>
          <w:szCs w:val="24"/>
        </w:rPr>
        <w:t xml:space="preserve">далее – </w:t>
      </w:r>
      <w:r w:rsidR="00017130" w:rsidRPr="005931B1">
        <w:rPr>
          <w:rFonts w:ascii="Times New Roman" w:hAnsi="Times New Roman" w:cs="Times New Roman"/>
          <w:sz w:val="24"/>
          <w:szCs w:val="24"/>
        </w:rPr>
        <w:t>П</w:t>
      </w:r>
      <w:r w:rsidRPr="005931B1">
        <w:rPr>
          <w:rFonts w:ascii="Times New Roman" w:hAnsi="Times New Roman" w:cs="Times New Roman"/>
          <w:sz w:val="24"/>
          <w:szCs w:val="24"/>
        </w:rPr>
        <w:t>остановление</w:t>
      </w:r>
      <w:r w:rsidR="00017130" w:rsidRPr="005931B1">
        <w:rPr>
          <w:rFonts w:ascii="Times New Roman" w:hAnsi="Times New Roman" w:cs="Times New Roman"/>
          <w:sz w:val="24"/>
          <w:szCs w:val="24"/>
        </w:rPr>
        <w:t xml:space="preserve"> № 2398)</w:t>
      </w:r>
      <w:r w:rsidRPr="005931B1">
        <w:rPr>
          <w:rFonts w:ascii="Times New Roman" w:hAnsi="Times New Roman" w:cs="Times New Roman"/>
          <w:sz w:val="24"/>
          <w:szCs w:val="24"/>
        </w:rPr>
        <w:t>;</w:t>
      </w:r>
    </w:p>
    <w:p w:rsidR="004F4D87" w:rsidRPr="005931B1" w:rsidRDefault="004F4D87" w:rsidP="00A17AC1">
      <w:pPr>
        <w:autoSpaceDE w:val="0"/>
        <w:autoSpaceDN w:val="0"/>
        <w:adjustRightInd w:val="0"/>
        <w:spacing w:after="0" w:line="240" w:lineRule="auto"/>
        <w:ind w:firstLine="851"/>
        <w:rPr>
          <w:rFonts w:ascii="Times New Roman" w:hAnsi="Times New Roman" w:cs="Times New Roman"/>
          <w:sz w:val="24"/>
          <w:szCs w:val="24"/>
        </w:rPr>
      </w:pPr>
      <w:r w:rsidRPr="005931B1">
        <w:rPr>
          <w:rFonts w:ascii="Times New Roman" w:hAnsi="Times New Roman" w:cs="Times New Roman"/>
          <w:sz w:val="24"/>
          <w:szCs w:val="24"/>
        </w:rPr>
        <w:t xml:space="preserve">б) лесные участки, граничащие с земельными участками, предназначенными для захоронения и размещения отходов производства </w:t>
      </w:r>
      <w:r w:rsidR="00C874B8" w:rsidRPr="005931B1">
        <w:rPr>
          <w:rFonts w:ascii="Times New Roman" w:hAnsi="Times New Roman" w:cs="Times New Roman"/>
          <w:sz w:val="24"/>
          <w:szCs w:val="24"/>
        </w:rPr>
        <w:br/>
      </w:r>
      <w:r w:rsidRPr="005931B1">
        <w:rPr>
          <w:rFonts w:ascii="Times New Roman" w:hAnsi="Times New Roman" w:cs="Times New Roman"/>
          <w:sz w:val="24"/>
          <w:szCs w:val="24"/>
        </w:rPr>
        <w:t>и потребления.</w:t>
      </w:r>
    </w:p>
    <w:p w:rsidR="004F4D87" w:rsidRPr="005931B1" w:rsidRDefault="003F6D06" w:rsidP="00A17AC1">
      <w:pPr>
        <w:autoSpaceDE w:val="0"/>
        <w:autoSpaceDN w:val="0"/>
        <w:adjustRightInd w:val="0"/>
        <w:spacing w:after="0" w:line="240" w:lineRule="auto"/>
        <w:ind w:firstLine="851"/>
        <w:rPr>
          <w:rFonts w:ascii="Times New Roman" w:hAnsi="Times New Roman" w:cs="Times New Roman"/>
          <w:sz w:val="24"/>
          <w:szCs w:val="24"/>
          <w:u w:val="single"/>
        </w:rPr>
      </w:pPr>
      <w:r w:rsidRPr="005931B1">
        <w:rPr>
          <w:rFonts w:ascii="Times New Roman" w:hAnsi="Times New Roman" w:cs="Times New Roman"/>
          <w:sz w:val="24"/>
          <w:szCs w:val="24"/>
          <w:u w:val="single"/>
        </w:rPr>
        <w:t>Для у</w:t>
      </w:r>
      <w:r w:rsidR="004F4D87" w:rsidRPr="005931B1">
        <w:rPr>
          <w:rFonts w:ascii="Times New Roman" w:hAnsi="Times New Roman" w:cs="Times New Roman"/>
          <w:sz w:val="24"/>
          <w:szCs w:val="24"/>
          <w:u w:val="single"/>
        </w:rPr>
        <w:t>меренн</w:t>
      </w:r>
      <w:r w:rsidRPr="005931B1">
        <w:rPr>
          <w:rFonts w:ascii="Times New Roman" w:hAnsi="Times New Roman" w:cs="Times New Roman"/>
          <w:sz w:val="24"/>
          <w:szCs w:val="24"/>
          <w:u w:val="single"/>
        </w:rPr>
        <w:t>ого</w:t>
      </w:r>
      <w:r w:rsidR="004F4D87" w:rsidRPr="005931B1">
        <w:rPr>
          <w:rFonts w:ascii="Times New Roman" w:hAnsi="Times New Roman" w:cs="Times New Roman"/>
          <w:sz w:val="24"/>
          <w:szCs w:val="24"/>
          <w:u w:val="single"/>
        </w:rPr>
        <w:t xml:space="preserve"> риск</w:t>
      </w:r>
      <w:r w:rsidRPr="005931B1">
        <w:rPr>
          <w:rFonts w:ascii="Times New Roman" w:hAnsi="Times New Roman" w:cs="Times New Roman"/>
          <w:sz w:val="24"/>
          <w:szCs w:val="24"/>
          <w:u w:val="single"/>
        </w:rPr>
        <w:t>а</w:t>
      </w:r>
      <w:r w:rsidR="004F4D87" w:rsidRPr="005931B1">
        <w:rPr>
          <w:rFonts w:ascii="Times New Roman" w:hAnsi="Times New Roman" w:cs="Times New Roman"/>
          <w:sz w:val="24"/>
          <w:szCs w:val="24"/>
          <w:u w:val="single"/>
        </w:rPr>
        <w:t>:</w:t>
      </w:r>
    </w:p>
    <w:p w:rsidR="004F4D87" w:rsidRPr="005931B1" w:rsidRDefault="004F4D87" w:rsidP="00A17AC1">
      <w:pPr>
        <w:autoSpaceDE w:val="0"/>
        <w:autoSpaceDN w:val="0"/>
        <w:adjustRightInd w:val="0"/>
        <w:spacing w:after="0" w:line="240" w:lineRule="auto"/>
        <w:ind w:firstLine="851"/>
        <w:rPr>
          <w:rFonts w:ascii="Times New Roman" w:hAnsi="Times New Roman" w:cs="Times New Roman"/>
          <w:sz w:val="24"/>
          <w:szCs w:val="24"/>
        </w:rPr>
      </w:pPr>
      <w:r w:rsidRPr="005931B1">
        <w:rPr>
          <w:rFonts w:ascii="Times New Roman" w:hAnsi="Times New Roman" w:cs="Times New Roman"/>
          <w:sz w:val="24"/>
          <w:szCs w:val="24"/>
        </w:rPr>
        <w:t xml:space="preserve">а) </w:t>
      </w:r>
      <w:r w:rsidRPr="005931B1">
        <w:rPr>
          <w:rFonts w:ascii="Times New Roman" w:eastAsia="Calibri" w:hAnsi="Times New Roman" w:cs="Times New Roman"/>
          <w:sz w:val="24"/>
          <w:szCs w:val="24"/>
        </w:rPr>
        <w:t xml:space="preserve">лесные участки (лесные земли) граничащие с земельными участками, </w:t>
      </w:r>
      <w:r w:rsidRPr="005931B1">
        <w:rPr>
          <w:rFonts w:ascii="Times New Roman" w:hAnsi="Times New Roman" w:cs="Times New Roman"/>
          <w:sz w:val="24"/>
          <w:szCs w:val="24"/>
        </w:rPr>
        <w:t xml:space="preserve">относящимися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на которых располагаются промышленные объекты  </w:t>
      </w:r>
      <w:r w:rsidRPr="005931B1">
        <w:rPr>
          <w:rFonts w:ascii="Times New Roman" w:hAnsi="Times New Roman" w:cs="Times New Roman"/>
          <w:sz w:val="24"/>
          <w:szCs w:val="24"/>
          <w:lang w:val="en-US"/>
        </w:rPr>
        <w:t>III</w:t>
      </w:r>
      <w:r w:rsidRPr="005931B1">
        <w:rPr>
          <w:rFonts w:ascii="Times New Roman" w:hAnsi="Times New Roman" w:cs="Times New Roman"/>
          <w:sz w:val="24"/>
          <w:szCs w:val="24"/>
        </w:rPr>
        <w:t xml:space="preserve"> категории, в соответствии с </w:t>
      </w:r>
      <w:hyperlink r:id="rId14" w:history="1">
        <w:r w:rsidRPr="005931B1">
          <w:rPr>
            <w:rFonts w:ascii="Times New Roman" w:hAnsi="Times New Roman" w:cs="Times New Roman"/>
            <w:sz w:val="24"/>
            <w:szCs w:val="24"/>
          </w:rPr>
          <w:t>критериями</w:t>
        </w:r>
      </w:hyperlink>
      <w:r w:rsidRPr="005931B1">
        <w:rPr>
          <w:rFonts w:ascii="Times New Roman" w:hAnsi="Times New Roman" w:cs="Times New Roman"/>
          <w:sz w:val="24"/>
          <w:szCs w:val="24"/>
        </w:rPr>
        <w:t xml:space="preserve"> отнесения объектов, оказывающих негативное воздействие на окружающую среду, к объектам </w:t>
      </w:r>
      <w:r w:rsidR="00C874B8" w:rsidRPr="005931B1">
        <w:rPr>
          <w:rFonts w:ascii="Times New Roman" w:hAnsi="Times New Roman" w:cs="Times New Roman"/>
          <w:sz w:val="24"/>
          <w:szCs w:val="24"/>
        </w:rPr>
        <w:br/>
      </w:r>
      <w:r w:rsidRPr="005931B1">
        <w:rPr>
          <w:rFonts w:ascii="Times New Roman" w:hAnsi="Times New Roman" w:cs="Times New Roman"/>
          <w:sz w:val="24"/>
          <w:szCs w:val="24"/>
        </w:rPr>
        <w:t xml:space="preserve">I, II, III и IV категорий, утвержденными </w:t>
      </w:r>
      <w:r w:rsidR="00017130" w:rsidRPr="005931B1">
        <w:rPr>
          <w:rFonts w:ascii="Times New Roman" w:hAnsi="Times New Roman" w:cs="Times New Roman"/>
          <w:sz w:val="24"/>
          <w:szCs w:val="24"/>
        </w:rPr>
        <w:t>Постановлением № 2398</w:t>
      </w:r>
      <w:r w:rsidRPr="005931B1">
        <w:rPr>
          <w:rFonts w:ascii="Times New Roman" w:hAnsi="Times New Roman" w:cs="Times New Roman"/>
          <w:sz w:val="24"/>
          <w:szCs w:val="24"/>
        </w:rPr>
        <w:t>;</w:t>
      </w:r>
    </w:p>
    <w:p w:rsidR="004F4D87" w:rsidRPr="005931B1" w:rsidRDefault="004F4D87" w:rsidP="00A17AC1">
      <w:pPr>
        <w:autoSpaceDE w:val="0"/>
        <w:autoSpaceDN w:val="0"/>
        <w:adjustRightInd w:val="0"/>
        <w:spacing w:after="0" w:line="240" w:lineRule="auto"/>
        <w:ind w:firstLine="709"/>
        <w:rPr>
          <w:rFonts w:ascii="Times New Roman" w:eastAsia="Calibri" w:hAnsi="Times New Roman" w:cs="Times New Roman"/>
          <w:sz w:val="24"/>
          <w:szCs w:val="24"/>
        </w:rPr>
      </w:pPr>
      <w:r w:rsidRPr="005931B1">
        <w:rPr>
          <w:rFonts w:ascii="Times New Roman" w:hAnsi="Times New Roman" w:cs="Times New Roman"/>
          <w:sz w:val="24"/>
          <w:szCs w:val="24"/>
        </w:rPr>
        <w:t xml:space="preserve">б) лесные участки </w:t>
      </w:r>
      <w:r w:rsidRPr="005931B1">
        <w:rPr>
          <w:rFonts w:ascii="Times New Roman" w:eastAsia="Calibri" w:hAnsi="Times New Roman" w:cs="Times New Roman"/>
          <w:sz w:val="24"/>
          <w:szCs w:val="24"/>
        </w:rPr>
        <w:t>(лесные земли) находящиеся в границах населенных пунктов и граничащие с границами населенных пунктов.</w:t>
      </w:r>
    </w:p>
    <w:p w:rsidR="004F4D87" w:rsidRPr="005931B1" w:rsidRDefault="003F6D06" w:rsidP="00A17AC1">
      <w:pPr>
        <w:autoSpaceDE w:val="0"/>
        <w:autoSpaceDN w:val="0"/>
        <w:adjustRightInd w:val="0"/>
        <w:spacing w:after="0" w:line="240" w:lineRule="auto"/>
        <w:ind w:firstLine="709"/>
        <w:rPr>
          <w:rFonts w:ascii="Times New Roman" w:eastAsia="Calibri" w:hAnsi="Times New Roman" w:cs="Times New Roman"/>
          <w:sz w:val="24"/>
          <w:szCs w:val="24"/>
          <w:u w:val="single"/>
        </w:rPr>
      </w:pPr>
      <w:r w:rsidRPr="005931B1">
        <w:rPr>
          <w:rFonts w:ascii="Times New Roman" w:eastAsia="Calibri" w:hAnsi="Times New Roman" w:cs="Times New Roman"/>
          <w:sz w:val="24"/>
          <w:szCs w:val="24"/>
          <w:u w:val="single"/>
        </w:rPr>
        <w:t>Для низкого</w:t>
      </w:r>
      <w:r w:rsidR="004F4D87" w:rsidRPr="005931B1">
        <w:rPr>
          <w:rFonts w:ascii="Times New Roman" w:eastAsia="Calibri" w:hAnsi="Times New Roman" w:cs="Times New Roman"/>
          <w:sz w:val="24"/>
          <w:szCs w:val="24"/>
          <w:u w:val="single"/>
        </w:rPr>
        <w:t xml:space="preserve"> риск</w:t>
      </w:r>
      <w:r w:rsidRPr="005931B1">
        <w:rPr>
          <w:rFonts w:ascii="Times New Roman" w:eastAsia="Calibri" w:hAnsi="Times New Roman" w:cs="Times New Roman"/>
          <w:sz w:val="24"/>
          <w:szCs w:val="24"/>
          <w:u w:val="single"/>
        </w:rPr>
        <w:t>а</w:t>
      </w:r>
      <w:r w:rsidR="004F4D87" w:rsidRPr="005931B1">
        <w:rPr>
          <w:rFonts w:ascii="Times New Roman" w:eastAsia="Calibri" w:hAnsi="Times New Roman" w:cs="Times New Roman"/>
          <w:sz w:val="24"/>
          <w:szCs w:val="24"/>
          <w:u w:val="single"/>
        </w:rPr>
        <w:t>:</w:t>
      </w:r>
    </w:p>
    <w:p w:rsidR="004F4D87" w:rsidRPr="005931B1" w:rsidRDefault="004F4D87" w:rsidP="00A17AC1">
      <w:pPr>
        <w:autoSpaceDE w:val="0"/>
        <w:autoSpaceDN w:val="0"/>
        <w:adjustRightInd w:val="0"/>
        <w:spacing w:after="0" w:line="240" w:lineRule="auto"/>
        <w:ind w:firstLine="709"/>
        <w:rPr>
          <w:rFonts w:ascii="Times New Roman" w:hAnsi="Times New Roman" w:cs="Times New Roman"/>
          <w:sz w:val="24"/>
          <w:szCs w:val="24"/>
        </w:rPr>
      </w:pPr>
      <w:r w:rsidRPr="005931B1">
        <w:rPr>
          <w:rFonts w:ascii="Times New Roman" w:hAnsi="Times New Roman" w:cs="Times New Roman"/>
          <w:sz w:val="24"/>
          <w:szCs w:val="24"/>
        </w:rPr>
        <w:t xml:space="preserve">а) </w:t>
      </w:r>
      <w:r w:rsidRPr="005931B1">
        <w:rPr>
          <w:rFonts w:ascii="Times New Roman" w:eastAsia="Calibri" w:hAnsi="Times New Roman" w:cs="Times New Roman"/>
          <w:sz w:val="24"/>
          <w:szCs w:val="24"/>
        </w:rPr>
        <w:t xml:space="preserve">лесные участки (лесные земли) граничащие с земельными участками, </w:t>
      </w:r>
      <w:r w:rsidRPr="005931B1">
        <w:rPr>
          <w:rFonts w:ascii="Times New Roman" w:hAnsi="Times New Roman" w:cs="Times New Roman"/>
          <w:sz w:val="24"/>
          <w:szCs w:val="24"/>
        </w:rPr>
        <w:t xml:space="preserve">относящимися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на которых располагаются промышленные объекты  </w:t>
      </w:r>
      <w:r w:rsidRPr="005931B1">
        <w:rPr>
          <w:rFonts w:ascii="Times New Roman" w:hAnsi="Times New Roman" w:cs="Times New Roman"/>
          <w:sz w:val="24"/>
          <w:szCs w:val="24"/>
          <w:lang w:val="en-US"/>
        </w:rPr>
        <w:t>IV</w:t>
      </w:r>
      <w:r w:rsidRPr="005931B1">
        <w:rPr>
          <w:rFonts w:ascii="Times New Roman" w:hAnsi="Times New Roman" w:cs="Times New Roman"/>
          <w:sz w:val="24"/>
          <w:szCs w:val="24"/>
        </w:rPr>
        <w:t xml:space="preserve"> категории, в соответствии с </w:t>
      </w:r>
      <w:hyperlink r:id="rId15" w:history="1">
        <w:r w:rsidRPr="005931B1">
          <w:rPr>
            <w:rFonts w:ascii="Times New Roman" w:hAnsi="Times New Roman" w:cs="Times New Roman"/>
            <w:sz w:val="24"/>
            <w:szCs w:val="24"/>
          </w:rPr>
          <w:t>критериями</w:t>
        </w:r>
      </w:hyperlink>
      <w:r w:rsidRPr="005931B1">
        <w:rPr>
          <w:rFonts w:ascii="Times New Roman" w:hAnsi="Times New Roman" w:cs="Times New Roman"/>
          <w:sz w:val="24"/>
          <w:szCs w:val="24"/>
        </w:rPr>
        <w:t xml:space="preserve"> </w:t>
      </w:r>
      <w:r w:rsidRPr="005931B1">
        <w:rPr>
          <w:rFonts w:ascii="Times New Roman" w:hAnsi="Times New Roman" w:cs="Times New Roman"/>
          <w:sz w:val="24"/>
          <w:szCs w:val="24"/>
        </w:rPr>
        <w:lastRenderedPageBreak/>
        <w:t xml:space="preserve">отнесения объектов, оказывающих негативное воздействие на окружающую среду, к объектам I, II, III и IV категорий, утвержденными </w:t>
      </w:r>
      <w:r w:rsidR="00017130" w:rsidRPr="005931B1">
        <w:rPr>
          <w:rFonts w:ascii="Times New Roman" w:hAnsi="Times New Roman" w:cs="Times New Roman"/>
          <w:sz w:val="24"/>
          <w:szCs w:val="24"/>
        </w:rPr>
        <w:t>Постановлением № 2398</w:t>
      </w:r>
      <w:r w:rsidRPr="005931B1">
        <w:rPr>
          <w:rFonts w:ascii="Times New Roman" w:hAnsi="Times New Roman" w:cs="Times New Roman"/>
          <w:sz w:val="24"/>
          <w:szCs w:val="24"/>
        </w:rPr>
        <w:t>.</w:t>
      </w:r>
    </w:p>
    <w:p w:rsidR="004F4D87" w:rsidRPr="005931B1" w:rsidRDefault="004F4D87" w:rsidP="00A17AC1">
      <w:pPr>
        <w:autoSpaceDE w:val="0"/>
        <w:autoSpaceDN w:val="0"/>
        <w:adjustRightInd w:val="0"/>
        <w:spacing w:after="0" w:line="240" w:lineRule="auto"/>
        <w:ind w:firstLine="709"/>
        <w:rPr>
          <w:rFonts w:ascii="Times New Roman" w:hAnsi="Times New Roman" w:cs="Times New Roman"/>
          <w:sz w:val="24"/>
          <w:szCs w:val="24"/>
        </w:rPr>
      </w:pPr>
      <w:r w:rsidRPr="005931B1">
        <w:rPr>
          <w:rFonts w:ascii="Times New Roman" w:eastAsia="Calibri" w:hAnsi="Times New Roman" w:cs="Times New Roman"/>
          <w:sz w:val="24"/>
          <w:szCs w:val="24"/>
        </w:rPr>
        <w:t>2.</w:t>
      </w:r>
      <w:r w:rsidRPr="005931B1">
        <w:rPr>
          <w:rFonts w:ascii="Times New Roman" w:hAnsi="Times New Roman" w:cs="Times New Roman"/>
          <w:sz w:val="24"/>
          <w:szCs w:val="24"/>
        </w:rPr>
        <w:t xml:space="preserve"> </w:t>
      </w:r>
      <w:r w:rsidR="00017130" w:rsidRPr="005931B1">
        <w:rPr>
          <w:rFonts w:ascii="Times New Roman" w:hAnsi="Times New Roman" w:cs="Times New Roman"/>
          <w:sz w:val="24"/>
          <w:szCs w:val="24"/>
        </w:rPr>
        <w:t xml:space="preserve">Критериями отнесения объекта контроля к категории риска </w:t>
      </w:r>
      <w:r w:rsidR="00017130" w:rsidRPr="005931B1">
        <w:rPr>
          <w:rFonts w:ascii="Times New Roman" w:hAnsi="Times New Roman" w:cs="Times New Roman"/>
          <w:sz w:val="24"/>
          <w:szCs w:val="24"/>
        </w:rPr>
        <w:br/>
        <w:t>при определении тяжести причинения вреда (ущерба) охраняемым законом ценностям являются:</w:t>
      </w:r>
    </w:p>
    <w:p w:rsidR="004F4D87" w:rsidRPr="005931B1" w:rsidRDefault="00536582" w:rsidP="00A17AC1">
      <w:pPr>
        <w:spacing w:after="0" w:line="240" w:lineRule="auto"/>
        <w:ind w:firstLine="709"/>
        <w:contextualSpacing/>
        <w:rPr>
          <w:rFonts w:ascii="Times New Roman" w:hAnsi="Times New Roman" w:cs="Times New Roman"/>
          <w:sz w:val="24"/>
          <w:szCs w:val="24"/>
        </w:rPr>
      </w:pPr>
      <w:r w:rsidRPr="005931B1">
        <w:rPr>
          <w:rFonts w:ascii="Times New Roman" w:hAnsi="Times New Roman" w:cs="Times New Roman"/>
          <w:sz w:val="24"/>
          <w:szCs w:val="24"/>
          <w:u w:val="single"/>
        </w:rPr>
        <w:t>д</w:t>
      </w:r>
      <w:r w:rsidR="00017130" w:rsidRPr="005931B1">
        <w:rPr>
          <w:rFonts w:ascii="Times New Roman" w:hAnsi="Times New Roman" w:cs="Times New Roman"/>
          <w:sz w:val="24"/>
          <w:szCs w:val="24"/>
          <w:u w:val="single"/>
        </w:rPr>
        <w:t>ля з</w:t>
      </w:r>
      <w:r w:rsidR="004F4D87" w:rsidRPr="005931B1">
        <w:rPr>
          <w:rFonts w:ascii="Times New Roman" w:hAnsi="Times New Roman" w:cs="Times New Roman"/>
          <w:sz w:val="24"/>
          <w:szCs w:val="24"/>
          <w:u w:val="single"/>
        </w:rPr>
        <w:t>начительн</w:t>
      </w:r>
      <w:r w:rsidR="00017130" w:rsidRPr="005931B1">
        <w:rPr>
          <w:rFonts w:ascii="Times New Roman" w:hAnsi="Times New Roman" w:cs="Times New Roman"/>
          <w:sz w:val="24"/>
          <w:szCs w:val="24"/>
          <w:u w:val="single"/>
        </w:rPr>
        <w:t>ого</w:t>
      </w:r>
      <w:r w:rsidR="004F4D87" w:rsidRPr="005931B1">
        <w:rPr>
          <w:rFonts w:ascii="Times New Roman" w:hAnsi="Times New Roman" w:cs="Times New Roman"/>
          <w:sz w:val="24"/>
          <w:szCs w:val="24"/>
          <w:u w:val="single"/>
        </w:rPr>
        <w:t xml:space="preserve"> риск</w:t>
      </w:r>
      <w:r w:rsidR="00017130" w:rsidRPr="005931B1">
        <w:rPr>
          <w:rFonts w:ascii="Times New Roman" w:hAnsi="Times New Roman" w:cs="Times New Roman"/>
          <w:sz w:val="24"/>
          <w:szCs w:val="24"/>
          <w:u w:val="single"/>
        </w:rPr>
        <w:t>а</w:t>
      </w:r>
      <w:r w:rsidR="006415F9" w:rsidRPr="005931B1">
        <w:rPr>
          <w:rFonts w:ascii="Times New Roman" w:hAnsi="Times New Roman" w:cs="Times New Roman"/>
          <w:sz w:val="24"/>
          <w:szCs w:val="24"/>
          <w:u w:val="single"/>
        </w:rPr>
        <w:t xml:space="preserve"> - у</w:t>
      </w:r>
      <w:r w:rsidR="004F4D87" w:rsidRPr="005931B1">
        <w:rPr>
          <w:rFonts w:ascii="Times New Roman" w:hAnsi="Times New Roman" w:cs="Times New Roman"/>
          <w:sz w:val="24"/>
          <w:szCs w:val="24"/>
        </w:rPr>
        <w:t xml:space="preserve">становление в течение 2 лет, предшествующих моменту отнесения </w:t>
      </w:r>
      <w:r w:rsidR="006415F9" w:rsidRPr="005931B1">
        <w:rPr>
          <w:rFonts w:ascii="Times New Roman" w:hAnsi="Times New Roman" w:cs="Times New Roman"/>
          <w:sz w:val="24"/>
          <w:szCs w:val="24"/>
        </w:rPr>
        <w:t xml:space="preserve"> администрацией</w:t>
      </w:r>
      <w:r w:rsidR="004F4D87" w:rsidRPr="005931B1">
        <w:rPr>
          <w:rFonts w:ascii="Times New Roman" w:hAnsi="Times New Roman" w:cs="Times New Roman"/>
          <w:sz w:val="24"/>
          <w:szCs w:val="24"/>
        </w:rPr>
        <w:t xml:space="preserve"> </w:t>
      </w:r>
      <w:r w:rsidR="004F6227" w:rsidRPr="005931B1">
        <w:rPr>
          <w:rFonts w:ascii="Times New Roman" w:hAnsi="Times New Roman" w:cs="Times New Roman"/>
          <w:sz w:val="24"/>
          <w:szCs w:val="24"/>
        </w:rPr>
        <w:t xml:space="preserve">сельсовета </w:t>
      </w:r>
      <w:r w:rsidR="004F4D87" w:rsidRPr="005931B1">
        <w:rPr>
          <w:rFonts w:ascii="Times New Roman" w:hAnsi="Times New Roman" w:cs="Times New Roman"/>
          <w:sz w:val="24"/>
          <w:szCs w:val="24"/>
        </w:rPr>
        <w:t xml:space="preserve">объекта контроля к одной из категорий риска, факта причинения вреда лесам </w:t>
      </w:r>
      <w:r w:rsidR="008F5B28" w:rsidRPr="005931B1">
        <w:rPr>
          <w:rFonts w:ascii="Times New Roman" w:hAnsi="Times New Roman" w:cs="Times New Roman"/>
          <w:sz w:val="24"/>
          <w:szCs w:val="24"/>
        </w:rPr>
        <w:br/>
      </w:r>
      <w:r w:rsidR="004F4D87" w:rsidRPr="005931B1">
        <w:rPr>
          <w:rFonts w:ascii="Times New Roman" w:hAnsi="Times New Roman" w:cs="Times New Roman"/>
          <w:sz w:val="24"/>
          <w:szCs w:val="24"/>
        </w:rPr>
        <w:t xml:space="preserve">и находящимся в них природным объектам вследствие нарушения лесного законодательства (в том числе выразившихся в незаконной рубке деревьев, загрязнении лесов сточными водами, химическими, радиоактивными </w:t>
      </w:r>
      <w:r w:rsidR="008F5B28" w:rsidRPr="005931B1">
        <w:rPr>
          <w:rFonts w:ascii="Times New Roman" w:hAnsi="Times New Roman" w:cs="Times New Roman"/>
          <w:sz w:val="24"/>
          <w:szCs w:val="24"/>
        </w:rPr>
        <w:br/>
      </w:r>
      <w:r w:rsidR="004F4D87" w:rsidRPr="005931B1">
        <w:rPr>
          <w:rFonts w:ascii="Times New Roman" w:hAnsi="Times New Roman" w:cs="Times New Roman"/>
          <w:sz w:val="24"/>
          <w:szCs w:val="24"/>
        </w:rPr>
        <w:t>и другими вредными веществами, отходами производства и потребления и (или) в ином негативном воздействии на леса или в нарушении правил пожарной безопасности в лесах, повлекшем возникновение лесного пожара) контролируемым лицом, в том числе вследствие действия (бездействия) должностных лиц контролируемого лица, и (или) иными лицами, действующими на основании договорных отношений с контролируемым лицом.</w:t>
      </w:r>
    </w:p>
    <w:p w:rsidR="004F4D87" w:rsidRPr="005931B1" w:rsidRDefault="006415F9" w:rsidP="00A17AC1">
      <w:pPr>
        <w:spacing w:after="0" w:line="240" w:lineRule="auto"/>
        <w:ind w:firstLine="709"/>
        <w:contextualSpacing/>
        <w:rPr>
          <w:rFonts w:ascii="Times New Roman" w:hAnsi="Times New Roman" w:cs="Times New Roman"/>
          <w:sz w:val="24"/>
          <w:szCs w:val="24"/>
        </w:rPr>
      </w:pPr>
      <w:r w:rsidRPr="005931B1">
        <w:rPr>
          <w:rFonts w:ascii="Times New Roman" w:hAnsi="Times New Roman" w:cs="Times New Roman"/>
          <w:sz w:val="24"/>
          <w:szCs w:val="24"/>
          <w:u w:val="single"/>
        </w:rPr>
        <w:t>д</w:t>
      </w:r>
      <w:r w:rsidR="00017130" w:rsidRPr="005931B1">
        <w:rPr>
          <w:rFonts w:ascii="Times New Roman" w:hAnsi="Times New Roman" w:cs="Times New Roman"/>
          <w:sz w:val="24"/>
          <w:szCs w:val="24"/>
          <w:u w:val="single"/>
        </w:rPr>
        <w:t>ля у</w:t>
      </w:r>
      <w:r w:rsidR="004F4D87" w:rsidRPr="005931B1">
        <w:rPr>
          <w:rFonts w:ascii="Times New Roman" w:hAnsi="Times New Roman" w:cs="Times New Roman"/>
          <w:sz w:val="24"/>
          <w:szCs w:val="24"/>
          <w:u w:val="single"/>
        </w:rPr>
        <w:t>меренн</w:t>
      </w:r>
      <w:r w:rsidR="00017130" w:rsidRPr="005931B1">
        <w:rPr>
          <w:rFonts w:ascii="Times New Roman" w:hAnsi="Times New Roman" w:cs="Times New Roman"/>
          <w:sz w:val="24"/>
          <w:szCs w:val="24"/>
          <w:u w:val="single"/>
        </w:rPr>
        <w:t>ого</w:t>
      </w:r>
      <w:r w:rsidR="004F4D87" w:rsidRPr="005931B1">
        <w:rPr>
          <w:rFonts w:ascii="Times New Roman" w:hAnsi="Times New Roman" w:cs="Times New Roman"/>
          <w:sz w:val="24"/>
          <w:szCs w:val="24"/>
          <w:u w:val="single"/>
        </w:rPr>
        <w:t xml:space="preserve"> риск</w:t>
      </w:r>
      <w:r w:rsidR="00017130" w:rsidRPr="005931B1">
        <w:rPr>
          <w:rFonts w:ascii="Times New Roman" w:hAnsi="Times New Roman" w:cs="Times New Roman"/>
          <w:sz w:val="24"/>
          <w:szCs w:val="24"/>
          <w:u w:val="single"/>
        </w:rPr>
        <w:t>а</w:t>
      </w:r>
      <w:r w:rsidRPr="005931B1">
        <w:rPr>
          <w:rFonts w:ascii="Times New Roman" w:hAnsi="Times New Roman" w:cs="Times New Roman"/>
          <w:sz w:val="24"/>
          <w:szCs w:val="24"/>
          <w:u w:val="single"/>
        </w:rPr>
        <w:t xml:space="preserve"> - с</w:t>
      </w:r>
      <w:r w:rsidR="004F4D87" w:rsidRPr="005931B1">
        <w:rPr>
          <w:rFonts w:ascii="Times New Roman" w:hAnsi="Times New Roman" w:cs="Times New Roman"/>
          <w:sz w:val="24"/>
          <w:szCs w:val="24"/>
        </w:rPr>
        <w:t>овершение в течение 2 лет, пр</w:t>
      </w:r>
      <w:r w:rsidR="004F6227" w:rsidRPr="005931B1">
        <w:rPr>
          <w:rFonts w:ascii="Times New Roman" w:hAnsi="Times New Roman" w:cs="Times New Roman"/>
          <w:sz w:val="24"/>
          <w:szCs w:val="24"/>
        </w:rPr>
        <w:t xml:space="preserve">едшествующего моменту отнесения </w:t>
      </w:r>
      <w:r w:rsidRPr="005931B1">
        <w:rPr>
          <w:rFonts w:ascii="Times New Roman" w:hAnsi="Times New Roman" w:cs="Times New Roman"/>
          <w:sz w:val="24"/>
          <w:szCs w:val="24"/>
        </w:rPr>
        <w:t xml:space="preserve">администрацией </w:t>
      </w:r>
      <w:r w:rsidR="004F6227" w:rsidRPr="005931B1">
        <w:rPr>
          <w:rFonts w:ascii="Times New Roman" w:hAnsi="Times New Roman" w:cs="Times New Roman"/>
          <w:sz w:val="24"/>
          <w:szCs w:val="24"/>
        </w:rPr>
        <w:t xml:space="preserve">сельсовета </w:t>
      </w:r>
      <w:r w:rsidR="004F4D87" w:rsidRPr="005931B1">
        <w:rPr>
          <w:rFonts w:ascii="Times New Roman" w:hAnsi="Times New Roman" w:cs="Times New Roman"/>
          <w:sz w:val="24"/>
          <w:szCs w:val="24"/>
        </w:rPr>
        <w:t>объекта контроля к одной из категорий риска, административного правонарушения без причинения вреда лесам</w:t>
      </w:r>
      <w:r w:rsidRPr="005931B1">
        <w:rPr>
          <w:rFonts w:ascii="Times New Roman" w:hAnsi="Times New Roman" w:cs="Times New Roman"/>
          <w:sz w:val="24"/>
          <w:szCs w:val="24"/>
        </w:rPr>
        <w:t xml:space="preserve"> </w:t>
      </w:r>
      <w:r w:rsidR="004F4D87" w:rsidRPr="005931B1">
        <w:rPr>
          <w:rFonts w:ascii="Times New Roman" w:hAnsi="Times New Roman" w:cs="Times New Roman"/>
          <w:sz w:val="24"/>
          <w:szCs w:val="24"/>
        </w:rPr>
        <w:t xml:space="preserve">и находящимся в них природным объектам (статьи 8.5, 8.25-8.27, 8.31, 8.32, 8.45, часть 1 статьи 19.5 Кодекса Российской Федерации </w:t>
      </w:r>
      <w:r w:rsidR="008F5B28" w:rsidRPr="005931B1">
        <w:rPr>
          <w:rFonts w:ascii="Times New Roman" w:hAnsi="Times New Roman" w:cs="Times New Roman"/>
          <w:sz w:val="24"/>
          <w:szCs w:val="24"/>
        </w:rPr>
        <w:br/>
      </w:r>
      <w:r w:rsidR="004F4D87" w:rsidRPr="005931B1">
        <w:rPr>
          <w:rFonts w:ascii="Times New Roman" w:hAnsi="Times New Roman" w:cs="Times New Roman"/>
          <w:sz w:val="24"/>
          <w:szCs w:val="24"/>
        </w:rPr>
        <w:t xml:space="preserve">об административных правонарушениях) контролируемым лицом, в том числе вследствие действий (бездействия) должностных лица, и (или) иными лицами, действующими </w:t>
      </w:r>
      <w:r w:rsidR="008E6FB7" w:rsidRPr="005931B1">
        <w:rPr>
          <w:rFonts w:ascii="Times New Roman" w:hAnsi="Times New Roman" w:cs="Times New Roman"/>
          <w:sz w:val="24"/>
          <w:szCs w:val="24"/>
        </w:rPr>
        <w:br/>
      </w:r>
      <w:r w:rsidR="004F4D87" w:rsidRPr="005931B1">
        <w:rPr>
          <w:rFonts w:ascii="Times New Roman" w:hAnsi="Times New Roman" w:cs="Times New Roman"/>
          <w:sz w:val="24"/>
          <w:szCs w:val="24"/>
        </w:rPr>
        <w:t>на основании договорных отношении с контролируемым лицом.</w:t>
      </w:r>
    </w:p>
    <w:p w:rsidR="004F4D87" w:rsidRPr="005931B1" w:rsidRDefault="004F4D87" w:rsidP="00A17AC1">
      <w:pPr>
        <w:spacing w:after="0" w:line="240" w:lineRule="auto"/>
        <w:ind w:firstLine="709"/>
        <w:contextualSpacing/>
        <w:rPr>
          <w:rFonts w:ascii="Times New Roman" w:hAnsi="Times New Roman" w:cs="Times New Roman"/>
          <w:sz w:val="24"/>
          <w:szCs w:val="24"/>
          <w:u w:val="single"/>
        </w:rPr>
      </w:pPr>
      <w:r w:rsidRPr="005931B1">
        <w:rPr>
          <w:rFonts w:ascii="Times New Roman" w:hAnsi="Times New Roman" w:cs="Times New Roman"/>
          <w:sz w:val="24"/>
          <w:szCs w:val="24"/>
          <w:u w:val="single"/>
        </w:rPr>
        <w:t xml:space="preserve">Низкий риск: </w:t>
      </w:r>
    </w:p>
    <w:p w:rsidR="004F4D87" w:rsidRPr="005931B1" w:rsidRDefault="004F4D87" w:rsidP="00A17AC1">
      <w:pPr>
        <w:spacing w:after="0" w:line="240" w:lineRule="auto"/>
        <w:ind w:firstLine="709"/>
        <w:contextualSpacing/>
        <w:rPr>
          <w:rFonts w:ascii="Times New Roman" w:hAnsi="Times New Roman" w:cs="Times New Roman"/>
          <w:sz w:val="24"/>
          <w:szCs w:val="24"/>
        </w:rPr>
      </w:pPr>
      <w:r w:rsidRPr="005931B1">
        <w:rPr>
          <w:rFonts w:ascii="Times New Roman" w:hAnsi="Times New Roman" w:cs="Times New Roman"/>
          <w:sz w:val="24"/>
          <w:szCs w:val="24"/>
        </w:rPr>
        <w:t xml:space="preserve">Отсутствие обстоятельств, предусмотренных для значительного </w:t>
      </w:r>
      <w:r w:rsidRPr="005931B1">
        <w:rPr>
          <w:rFonts w:ascii="Times New Roman" w:hAnsi="Times New Roman" w:cs="Times New Roman"/>
          <w:sz w:val="24"/>
          <w:szCs w:val="24"/>
        </w:rPr>
        <w:br/>
        <w:t>и умеренного риска.</w:t>
      </w:r>
    </w:p>
    <w:p w:rsidR="004F4D87" w:rsidRPr="005931B1" w:rsidRDefault="004F4D87" w:rsidP="00A17AC1">
      <w:pPr>
        <w:spacing w:after="0" w:line="240" w:lineRule="auto"/>
        <w:ind w:firstLine="709"/>
        <w:contextualSpacing/>
        <w:rPr>
          <w:rFonts w:ascii="Times New Roman" w:eastAsia="Calibri" w:hAnsi="Times New Roman" w:cs="Times New Roman"/>
          <w:sz w:val="24"/>
          <w:szCs w:val="24"/>
        </w:rPr>
      </w:pPr>
      <w:r w:rsidRPr="005931B1">
        <w:rPr>
          <w:rFonts w:ascii="Times New Roman" w:eastAsia="Calibri" w:hAnsi="Times New Roman" w:cs="Times New Roman"/>
          <w:sz w:val="24"/>
          <w:szCs w:val="24"/>
        </w:rPr>
        <w:t>Лесные участки, по</w:t>
      </w:r>
      <w:r w:rsidR="00536582" w:rsidRPr="005931B1">
        <w:rPr>
          <w:rFonts w:ascii="Times New Roman" w:eastAsia="Calibri" w:hAnsi="Times New Roman" w:cs="Times New Roman"/>
          <w:sz w:val="24"/>
          <w:szCs w:val="24"/>
        </w:rPr>
        <w:t xml:space="preserve">длежащие отнесению к категориям </w:t>
      </w:r>
      <w:r w:rsidRPr="005931B1">
        <w:rPr>
          <w:rFonts w:ascii="Times New Roman" w:eastAsia="Calibri" w:hAnsi="Times New Roman" w:cs="Times New Roman"/>
          <w:sz w:val="24"/>
          <w:szCs w:val="24"/>
        </w:rPr>
        <w:t xml:space="preserve">умеренного </w:t>
      </w:r>
      <w:r w:rsidR="00536582" w:rsidRPr="005931B1">
        <w:rPr>
          <w:rFonts w:ascii="Times New Roman" w:eastAsia="Calibri" w:hAnsi="Times New Roman" w:cs="Times New Roman"/>
          <w:sz w:val="24"/>
          <w:szCs w:val="24"/>
        </w:rPr>
        <w:br/>
      </w:r>
      <w:r w:rsidRPr="005931B1">
        <w:rPr>
          <w:rFonts w:ascii="Times New Roman" w:eastAsia="Calibri" w:hAnsi="Times New Roman" w:cs="Times New Roman"/>
          <w:sz w:val="24"/>
          <w:szCs w:val="24"/>
        </w:rPr>
        <w:t>и низкого риска, подлежат отнесению к категориям значительного риска</w:t>
      </w:r>
      <w:r w:rsidR="00536582" w:rsidRPr="005931B1">
        <w:rPr>
          <w:rFonts w:ascii="Times New Roman" w:eastAsia="Calibri" w:hAnsi="Times New Roman" w:cs="Times New Roman"/>
          <w:sz w:val="24"/>
          <w:szCs w:val="24"/>
        </w:rPr>
        <w:br/>
      </w:r>
      <w:r w:rsidR="006415F9" w:rsidRPr="005931B1">
        <w:rPr>
          <w:rFonts w:ascii="Times New Roman" w:eastAsia="Calibri" w:hAnsi="Times New Roman" w:cs="Times New Roman"/>
          <w:sz w:val="24"/>
          <w:szCs w:val="24"/>
        </w:rPr>
        <w:t xml:space="preserve"> и умеренного риска в</w:t>
      </w:r>
      <w:r w:rsidRPr="005931B1">
        <w:rPr>
          <w:rFonts w:ascii="Times New Roman" w:eastAsia="Calibri" w:hAnsi="Times New Roman" w:cs="Times New Roman"/>
          <w:sz w:val="24"/>
          <w:szCs w:val="24"/>
        </w:rPr>
        <w:t xml:space="preserve"> случаях:</w:t>
      </w:r>
    </w:p>
    <w:p w:rsidR="004F4D87" w:rsidRPr="005931B1" w:rsidRDefault="004F4D87" w:rsidP="00A17AC1">
      <w:pPr>
        <w:autoSpaceDE w:val="0"/>
        <w:autoSpaceDN w:val="0"/>
        <w:adjustRightInd w:val="0"/>
        <w:spacing w:after="0" w:line="240" w:lineRule="auto"/>
        <w:ind w:firstLine="709"/>
        <w:rPr>
          <w:rFonts w:ascii="Times New Roman" w:eastAsia="Calibri" w:hAnsi="Times New Roman" w:cs="Times New Roman"/>
          <w:sz w:val="24"/>
          <w:szCs w:val="24"/>
        </w:rPr>
      </w:pPr>
      <w:r w:rsidRPr="005931B1">
        <w:rPr>
          <w:rFonts w:ascii="Times New Roman" w:eastAsia="Calibri" w:hAnsi="Times New Roman" w:cs="Times New Roman"/>
          <w:sz w:val="24"/>
          <w:szCs w:val="24"/>
        </w:rPr>
        <w:t xml:space="preserve">а) </w:t>
      </w:r>
      <w:r w:rsidR="006415F9" w:rsidRPr="005931B1">
        <w:rPr>
          <w:rFonts w:ascii="Times New Roman" w:eastAsia="Calibri" w:hAnsi="Times New Roman" w:cs="Times New Roman"/>
          <w:sz w:val="24"/>
          <w:szCs w:val="24"/>
        </w:rPr>
        <w:t>н</w:t>
      </w:r>
      <w:r w:rsidRPr="005931B1">
        <w:rPr>
          <w:rFonts w:ascii="Times New Roman" w:eastAsia="Calibri" w:hAnsi="Times New Roman" w:cs="Times New Roman"/>
          <w:sz w:val="24"/>
          <w:szCs w:val="24"/>
        </w:rPr>
        <w:t>евыполнения в установленный срок ранее выданных предписаний органов, осуществляющих государственный лесной надзор и контроль;</w:t>
      </w:r>
    </w:p>
    <w:p w:rsidR="004F4D87" w:rsidRPr="005931B1" w:rsidRDefault="004F4D87" w:rsidP="00A17AC1">
      <w:pPr>
        <w:spacing w:after="0" w:line="240" w:lineRule="auto"/>
        <w:ind w:firstLine="709"/>
        <w:rPr>
          <w:rFonts w:ascii="Times New Roman" w:eastAsia="Calibri" w:hAnsi="Times New Roman" w:cs="Times New Roman"/>
          <w:sz w:val="24"/>
          <w:szCs w:val="24"/>
        </w:rPr>
      </w:pPr>
      <w:r w:rsidRPr="005931B1">
        <w:rPr>
          <w:rFonts w:ascii="Times New Roman" w:eastAsia="Calibri" w:hAnsi="Times New Roman" w:cs="Times New Roman"/>
          <w:sz w:val="24"/>
          <w:szCs w:val="24"/>
        </w:rPr>
        <w:t xml:space="preserve">б) </w:t>
      </w:r>
      <w:r w:rsidR="006415F9" w:rsidRPr="005931B1">
        <w:rPr>
          <w:rFonts w:ascii="Times New Roman" w:eastAsia="Calibri" w:hAnsi="Times New Roman" w:cs="Times New Roman"/>
          <w:sz w:val="24"/>
          <w:szCs w:val="24"/>
        </w:rPr>
        <w:t>п</w:t>
      </w:r>
      <w:r w:rsidRPr="005931B1">
        <w:rPr>
          <w:rFonts w:ascii="Times New Roman" w:eastAsia="Calibri" w:hAnsi="Times New Roman" w:cs="Times New Roman"/>
          <w:sz w:val="24"/>
          <w:szCs w:val="24"/>
        </w:rPr>
        <w:t>овторно</w:t>
      </w:r>
      <w:r w:rsidR="006415F9" w:rsidRPr="005931B1">
        <w:rPr>
          <w:rFonts w:ascii="Times New Roman" w:eastAsia="Calibri" w:hAnsi="Times New Roman" w:cs="Times New Roman"/>
          <w:sz w:val="24"/>
          <w:szCs w:val="24"/>
        </w:rPr>
        <w:t>го</w:t>
      </w:r>
      <w:r w:rsidRPr="005931B1">
        <w:rPr>
          <w:rFonts w:ascii="Times New Roman" w:eastAsia="Calibri" w:hAnsi="Times New Roman" w:cs="Times New Roman"/>
          <w:sz w:val="24"/>
          <w:szCs w:val="24"/>
        </w:rPr>
        <w:t xml:space="preserve"> в течение года совершени</w:t>
      </w:r>
      <w:r w:rsidR="006415F9" w:rsidRPr="005931B1">
        <w:rPr>
          <w:rFonts w:ascii="Times New Roman" w:eastAsia="Calibri" w:hAnsi="Times New Roman" w:cs="Times New Roman"/>
          <w:sz w:val="24"/>
          <w:szCs w:val="24"/>
        </w:rPr>
        <w:t>я</w:t>
      </w:r>
      <w:r w:rsidRPr="005931B1">
        <w:rPr>
          <w:rFonts w:ascii="Times New Roman" w:eastAsia="Calibri" w:hAnsi="Times New Roman" w:cs="Times New Roman"/>
          <w:sz w:val="24"/>
          <w:szCs w:val="24"/>
        </w:rPr>
        <w:t xml:space="preserve"> административного правонарушения.</w:t>
      </w:r>
    </w:p>
    <w:p w:rsidR="00493C4E" w:rsidRPr="005931B1" w:rsidRDefault="006415F9" w:rsidP="00A17AC1">
      <w:pPr>
        <w:spacing w:after="0" w:line="240" w:lineRule="auto"/>
        <w:ind w:firstLine="709"/>
        <w:rPr>
          <w:rFonts w:ascii="Times New Roman" w:hAnsi="Times New Roman" w:cs="Times New Roman"/>
          <w:sz w:val="24"/>
          <w:szCs w:val="24"/>
        </w:rPr>
      </w:pPr>
      <w:r w:rsidRPr="005931B1">
        <w:rPr>
          <w:rFonts w:ascii="Times New Roman" w:eastAsia="Calibri" w:hAnsi="Times New Roman" w:cs="Times New Roman"/>
          <w:sz w:val="24"/>
          <w:szCs w:val="24"/>
        </w:rPr>
        <w:t xml:space="preserve">Лесные </w:t>
      </w:r>
      <w:r w:rsidR="004F4D87" w:rsidRPr="005931B1">
        <w:rPr>
          <w:rFonts w:ascii="Times New Roman" w:eastAsia="Calibri" w:hAnsi="Times New Roman" w:cs="Times New Roman"/>
          <w:sz w:val="24"/>
          <w:szCs w:val="24"/>
        </w:rPr>
        <w:t>участки, подлежащие отнесению к категори</w:t>
      </w:r>
      <w:r w:rsidR="00493C4E" w:rsidRPr="005931B1">
        <w:rPr>
          <w:rFonts w:ascii="Times New Roman" w:eastAsia="Calibri" w:hAnsi="Times New Roman" w:cs="Times New Roman"/>
          <w:sz w:val="24"/>
          <w:szCs w:val="24"/>
        </w:rPr>
        <w:t xml:space="preserve">и </w:t>
      </w:r>
      <w:r w:rsidR="004F4D87" w:rsidRPr="005931B1">
        <w:rPr>
          <w:rFonts w:ascii="Times New Roman" w:eastAsia="Calibri" w:hAnsi="Times New Roman" w:cs="Times New Roman"/>
          <w:sz w:val="24"/>
          <w:szCs w:val="24"/>
        </w:rPr>
        <w:t xml:space="preserve">значительного </w:t>
      </w:r>
      <w:r w:rsidR="00F34601" w:rsidRPr="005931B1">
        <w:rPr>
          <w:rFonts w:ascii="Times New Roman" w:eastAsia="Calibri" w:hAnsi="Times New Roman" w:cs="Times New Roman"/>
          <w:sz w:val="24"/>
          <w:szCs w:val="24"/>
        </w:rPr>
        <w:t xml:space="preserve">риска и </w:t>
      </w:r>
      <w:r w:rsidR="00493C4E" w:rsidRPr="005931B1">
        <w:rPr>
          <w:rFonts w:ascii="Times New Roman" w:eastAsia="Calibri" w:hAnsi="Times New Roman" w:cs="Times New Roman"/>
          <w:sz w:val="24"/>
          <w:szCs w:val="24"/>
        </w:rPr>
        <w:t>умеренного риска</w:t>
      </w:r>
      <w:r w:rsidR="004F4D87" w:rsidRPr="005931B1">
        <w:rPr>
          <w:rFonts w:ascii="Times New Roman" w:eastAsia="Calibri" w:hAnsi="Times New Roman" w:cs="Times New Roman"/>
          <w:sz w:val="24"/>
          <w:szCs w:val="24"/>
        </w:rPr>
        <w:t xml:space="preserve">, подлежат отнесению к категории умеренного </w:t>
      </w:r>
      <w:r w:rsidR="004F4D87" w:rsidRPr="005931B1">
        <w:rPr>
          <w:rFonts w:ascii="Times New Roman" w:hAnsi="Times New Roman" w:cs="Times New Roman"/>
          <w:sz w:val="24"/>
          <w:szCs w:val="24"/>
        </w:rPr>
        <w:t xml:space="preserve">риска </w:t>
      </w:r>
      <w:r w:rsidR="00493C4E" w:rsidRPr="005931B1">
        <w:rPr>
          <w:rFonts w:ascii="Times New Roman" w:hAnsi="Times New Roman" w:cs="Times New Roman"/>
          <w:sz w:val="24"/>
          <w:szCs w:val="24"/>
        </w:rPr>
        <w:t xml:space="preserve">и низкого риска при отсутствии обстоятельств, предусмотренных пунктом 2. </w:t>
      </w:r>
    </w:p>
    <w:p w:rsidR="008A2BA0" w:rsidRPr="005931B1" w:rsidRDefault="008A2BA0" w:rsidP="004F4D87">
      <w:pPr>
        <w:spacing w:after="0" w:line="240" w:lineRule="auto"/>
        <w:ind w:firstLine="709"/>
        <w:contextualSpacing/>
        <w:jc w:val="right"/>
        <w:rPr>
          <w:rFonts w:ascii="Times New Roman" w:hAnsi="Times New Roman" w:cs="Times New Roman"/>
          <w:sz w:val="24"/>
          <w:szCs w:val="24"/>
        </w:rPr>
      </w:pPr>
    </w:p>
    <w:p w:rsidR="005E0CD6" w:rsidRPr="005931B1" w:rsidRDefault="005E0CD6" w:rsidP="00A17AC1">
      <w:pPr>
        <w:spacing w:after="0" w:line="240" w:lineRule="auto"/>
        <w:ind w:left="3540" w:firstLine="708"/>
        <w:contextualSpacing/>
        <w:rPr>
          <w:rFonts w:ascii="Times New Roman" w:hAnsi="Times New Roman" w:cs="Times New Roman"/>
          <w:sz w:val="24"/>
          <w:szCs w:val="24"/>
        </w:rPr>
      </w:pPr>
      <w:r w:rsidRPr="005931B1">
        <w:rPr>
          <w:rFonts w:ascii="Times New Roman" w:hAnsi="Times New Roman" w:cs="Times New Roman"/>
          <w:sz w:val="24"/>
          <w:szCs w:val="24"/>
        </w:rPr>
        <w:br w:type="page"/>
      </w:r>
    </w:p>
    <w:p w:rsidR="00B5451A" w:rsidRPr="005931B1" w:rsidRDefault="00B5451A" w:rsidP="005413EF">
      <w:pPr>
        <w:spacing w:after="0" w:line="240" w:lineRule="auto"/>
        <w:ind w:left="3540" w:firstLine="708"/>
        <w:contextualSpacing/>
        <w:jc w:val="right"/>
        <w:rPr>
          <w:rFonts w:ascii="Times New Roman" w:hAnsi="Times New Roman" w:cs="Times New Roman"/>
          <w:sz w:val="24"/>
          <w:szCs w:val="24"/>
        </w:rPr>
      </w:pPr>
      <w:r w:rsidRPr="005931B1">
        <w:rPr>
          <w:rFonts w:ascii="Times New Roman" w:hAnsi="Times New Roman" w:cs="Times New Roman"/>
          <w:sz w:val="24"/>
          <w:szCs w:val="24"/>
        </w:rPr>
        <w:lastRenderedPageBreak/>
        <w:t>Приложение № 2</w:t>
      </w:r>
      <w:r w:rsidR="00A471DB" w:rsidRPr="005931B1">
        <w:rPr>
          <w:rFonts w:ascii="Times New Roman" w:hAnsi="Times New Roman" w:cs="Times New Roman"/>
          <w:sz w:val="24"/>
          <w:szCs w:val="24"/>
        </w:rPr>
        <w:t xml:space="preserve"> </w:t>
      </w:r>
      <w:r w:rsidRPr="005931B1">
        <w:rPr>
          <w:rFonts w:ascii="Times New Roman" w:hAnsi="Times New Roman" w:cs="Times New Roman"/>
          <w:sz w:val="24"/>
          <w:szCs w:val="24"/>
        </w:rPr>
        <w:t xml:space="preserve">к Положению </w:t>
      </w:r>
    </w:p>
    <w:p w:rsidR="00B5451A" w:rsidRPr="005931B1" w:rsidRDefault="00B5451A" w:rsidP="005413EF">
      <w:pPr>
        <w:spacing w:after="0" w:line="240" w:lineRule="auto"/>
        <w:ind w:left="3539" w:firstLine="709"/>
        <w:contextualSpacing/>
        <w:jc w:val="right"/>
        <w:rPr>
          <w:rFonts w:ascii="Times New Roman" w:hAnsi="Times New Roman" w:cs="Times New Roman"/>
          <w:sz w:val="24"/>
          <w:szCs w:val="24"/>
        </w:rPr>
      </w:pPr>
      <w:r w:rsidRPr="005931B1">
        <w:rPr>
          <w:rFonts w:ascii="Times New Roman" w:hAnsi="Times New Roman" w:cs="Times New Roman"/>
          <w:sz w:val="24"/>
          <w:szCs w:val="24"/>
        </w:rPr>
        <w:t xml:space="preserve">о муниципальном </w:t>
      </w:r>
      <w:r w:rsidR="004F4D87" w:rsidRPr="005931B1">
        <w:rPr>
          <w:rFonts w:ascii="Times New Roman" w:hAnsi="Times New Roman" w:cs="Times New Roman"/>
          <w:sz w:val="24"/>
          <w:szCs w:val="24"/>
        </w:rPr>
        <w:t>лесном</w:t>
      </w:r>
      <w:r w:rsidRPr="005931B1">
        <w:rPr>
          <w:rFonts w:ascii="Times New Roman" w:hAnsi="Times New Roman" w:cs="Times New Roman"/>
          <w:sz w:val="24"/>
          <w:szCs w:val="24"/>
        </w:rPr>
        <w:t xml:space="preserve"> контроле</w:t>
      </w:r>
    </w:p>
    <w:p w:rsidR="00B5451A" w:rsidRPr="005931B1" w:rsidRDefault="00B5451A" w:rsidP="004F4D87">
      <w:pPr>
        <w:autoSpaceDE w:val="0"/>
        <w:autoSpaceDN w:val="0"/>
        <w:adjustRightInd w:val="0"/>
        <w:spacing w:after="0" w:line="240" w:lineRule="auto"/>
        <w:jc w:val="center"/>
        <w:rPr>
          <w:rFonts w:ascii="Times New Roman" w:eastAsia="Calibri" w:hAnsi="Times New Roman" w:cs="Times New Roman"/>
          <w:sz w:val="24"/>
          <w:szCs w:val="24"/>
        </w:rPr>
      </w:pPr>
    </w:p>
    <w:p w:rsidR="00B5451A" w:rsidRPr="005931B1" w:rsidRDefault="00B5451A" w:rsidP="004F4D87">
      <w:pPr>
        <w:spacing w:after="0" w:line="240" w:lineRule="auto"/>
        <w:ind w:firstLine="709"/>
        <w:contextualSpacing/>
        <w:jc w:val="center"/>
        <w:rPr>
          <w:rFonts w:ascii="Times New Roman" w:hAnsi="Times New Roman" w:cs="Times New Roman"/>
          <w:b/>
          <w:sz w:val="24"/>
          <w:szCs w:val="24"/>
        </w:rPr>
      </w:pPr>
      <w:r w:rsidRPr="005931B1">
        <w:rPr>
          <w:rFonts w:ascii="Times New Roman" w:hAnsi="Times New Roman" w:cs="Times New Roman"/>
          <w:b/>
          <w:sz w:val="24"/>
          <w:szCs w:val="24"/>
        </w:rPr>
        <w:t xml:space="preserve">ИНДИКАТОРЫ РИСКА НАРУШЕНИЯ ОБЯЗАТЕЛЬНЫХ ТРЕБОВАНИЙ, ИСПОЛЬЗУЕМЫЕ В КАЧЕСТВЕ ОСНОВАНИЯ ДЛЯ ПРОВЕДЕНИЯ КОНТРОЛЬНЫХ МЕРОПРИЯТИЙ ПРИ ОСУЩЕСТВЛЕНИИ МУНИЦИПАЛЬНОГО </w:t>
      </w:r>
      <w:r w:rsidR="004F4D87" w:rsidRPr="005931B1">
        <w:rPr>
          <w:rFonts w:ascii="Times New Roman" w:hAnsi="Times New Roman" w:cs="Times New Roman"/>
          <w:b/>
          <w:sz w:val="24"/>
          <w:szCs w:val="24"/>
        </w:rPr>
        <w:t xml:space="preserve">ЛЕСНОГО </w:t>
      </w:r>
      <w:r w:rsidRPr="005931B1">
        <w:rPr>
          <w:rFonts w:ascii="Times New Roman" w:hAnsi="Times New Roman" w:cs="Times New Roman"/>
          <w:b/>
          <w:sz w:val="24"/>
          <w:szCs w:val="24"/>
        </w:rPr>
        <w:t>КОНТРОЛЯ</w:t>
      </w:r>
    </w:p>
    <w:p w:rsidR="00B5451A" w:rsidRPr="005931B1" w:rsidRDefault="00B5451A" w:rsidP="004F4D87">
      <w:pPr>
        <w:autoSpaceDE w:val="0"/>
        <w:autoSpaceDN w:val="0"/>
        <w:adjustRightInd w:val="0"/>
        <w:spacing w:after="0" w:line="240" w:lineRule="auto"/>
        <w:jc w:val="center"/>
        <w:rPr>
          <w:rFonts w:ascii="Times New Roman" w:eastAsia="Calibri" w:hAnsi="Times New Roman" w:cs="Times New Roman"/>
          <w:sz w:val="24"/>
          <w:szCs w:val="24"/>
        </w:rPr>
      </w:pPr>
    </w:p>
    <w:p w:rsidR="00977789" w:rsidRPr="005931B1" w:rsidRDefault="00980E3E" w:rsidP="00B8005C">
      <w:pPr>
        <w:widowControl w:val="0"/>
        <w:spacing w:after="0" w:line="240" w:lineRule="auto"/>
        <w:ind w:firstLine="851"/>
        <w:jc w:val="both"/>
        <w:rPr>
          <w:rFonts w:ascii="Times New Roman" w:hAnsi="Times New Roman" w:cs="Times New Roman"/>
          <w:sz w:val="24"/>
          <w:szCs w:val="24"/>
        </w:rPr>
      </w:pPr>
      <w:r w:rsidRPr="005931B1">
        <w:rPr>
          <w:rFonts w:ascii="Times New Roman" w:hAnsi="Times New Roman" w:cs="Times New Roman"/>
          <w:sz w:val="24"/>
          <w:szCs w:val="24"/>
        </w:rPr>
        <w:t>1.</w:t>
      </w:r>
      <w:r w:rsidR="00977789" w:rsidRPr="005931B1">
        <w:rPr>
          <w:rFonts w:ascii="Times New Roman" w:hAnsi="Times New Roman" w:cs="Times New Roman"/>
          <w:sz w:val="24"/>
          <w:szCs w:val="24"/>
        </w:rPr>
        <w:t xml:space="preserve"> П</w:t>
      </w:r>
      <w:r w:rsidRPr="005931B1">
        <w:rPr>
          <w:rFonts w:ascii="Times New Roman" w:hAnsi="Times New Roman" w:cs="Times New Roman"/>
          <w:sz w:val="24"/>
          <w:szCs w:val="24"/>
        </w:rPr>
        <w:t>ребывани</w:t>
      </w:r>
      <w:r w:rsidR="00E02836" w:rsidRPr="005931B1">
        <w:rPr>
          <w:rFonts w:ascii="Times New Roman" w:hAnsi="Times New Roman" w:cs="Times New Roman"/>
          <w:sz w:val="24"/>
          <w:szCs w:val="24"/>
        </w:rPr>
        <w:t>е</w:t>
      </w:r>
      <w:r w:rsidR="003241CF" w:rsidRPr="005931B1">
        <w:rPr>
          <w:rFonts w:ascii="Times New Roman" w:hAnsi="Times New Roman" w:cs="Times New Roman"/>
          <w:sz w:val="24"/>
          <w:szCs w:val="24"/>
        </w:rPr>
        <w:t xml:space="preserve"> </w:t>
      </w:r>
      <w:r w:rsidR="00092A35" w:rsidRPr="005931B1">
        <w:rPr>
          <w:rFonts w:ascii="Times New Roman" w:hAnsi="Times New Roman" w:cs="Times New Roman"/>
          <w:sz w:val="24"/>
          <w:szCs w:val="24"/>
        </w:rPr>
        <w:t xml:space="preserve">в лесах </w:t>
      </w:r>
      <w:r w:rsidR="00E02836" w:rsidRPr="005931B1">
        <w:rPr>
          <w:rFonts w:ascii="Times New Roman" w:hAnsi="Times New Roman" w:cs="Times New Roman"/>
          <w:sz w:val="24"/>
          <w:szCs w:val="24"/>
        </w:rPr>
        <w:t>контролируемых лиц и (или) транспортных средств, в том числе специализированной техники</w:t>
      </w:r>
      <w:r w:rsidR="00092A35" w:rsidRPr="005931B1">
        <w:rPr>
          <w:rFonts w:ascii="Times New Roman" w:hAnsi="Times New Roman" w:cs="Times New Roman"/>
          <w:sz w:val="24"/>
          <w:szCs w:val="24"/>
        </w:rPr>
        <w:t>,</w:t>
      </w:r>
      <w:r w:rsidR="00E02836" w:rsidRPr="005931B1">
        <w:rPr>
          <w:rFonts w:ascii="Times New Roman" w:hAnsi="Times New Roman" w:cs="Times New Roman"/>
          <w:sz w:val="24"/>
          <w:szCs w:val="24"/>
        </w:rPr>
        <w:t xml:space="preserve"> </w:t>
      </w:r>
      <w:r w:rsidRPr="005931B1">
        <w:rPr>
          <w:rFonts w:ascii="Times New Roman" w:hAnsi="Times New Roman" w:cs="Times New Roman"/>
          <w:sz w:val="24"/>
          <w:szCs w:val="24"/>
        </w:rPr>
        <w:t xml:space="preserve">в период ограничения </w:t>
      </w:r>
      <w:r w:rsidR="005A7BF6" w:rsidRPr="005931B1">
        <w:rPr>
          <w:rFonts w:ascii="Times New Roman" w:hAnsi="Times New Roman" w:cs="Times New Roman"/>
          <w:sz w:val="24"/>
          <w:szCs w:val="24"/>
        </w:rPr>
        <w:br/>
      </w:r>
      <w:r w:rsidRPr="005931B1">
        <w:rPr>
          <w:rFonts w:ascii="Times New Roman" w:hAnsi="Times New Roman" w:cs="Times New Roman"/>
          <w:sz w:val="24"/>
          <w:szCs w:val="24"/>
        </w:rPr>
        <w:t>или запрета пребывания в лесах.</w:t>
      </w:r>
    </w:p>
    <w:p w:rsidR="00C304CA" w:rsidRPr="005931B1" w:rsidRDefault="00980E3E" w:rsidP="00B8005C">
      <w:pPr>
        <w:widowControl w:val="0"/>
        <w:spacing w:after="0" w:line="240" w:lineRule="auto"/>
        <w:ind w:firstLine="851"/>
        <w:jc w:val="both"/>
        <w:rPr>
          <w:rFonts w:ascii="Times New Roman" w:hAnsi="Times New Roman" w:cs="Times New Roman"/>
          <w:sz w:val="24"/>
          <w:szCs w:val="24"/>
        </w:rPr>
      </w:pPr>
      <w:r w:rsidRPr="005931B1">
        <w:rPr>
          <w:rFonts w:ascii="Times New Roman" w:hAnsi="Times New Roman" w:cs="Times New Roman"/>
          <w:sz w:val="24"/>
          <w:szCs w:val="24"/>
        </w:rPr>
        <w:t>2. Размещение объектов капитального строительства в границах</w:t>
      </w:r>
      <w:r w:rsidR="00977789" w:rsidRPr="005931B1">
        <w:rPr>
          <w:rFonts w:ascii="Times New Roman" w:hAnsi="Times New Roman" w:cs="Times New Roman"/>
          <w:sz w:val="24"/>
          <w:szCs w:val="24"/>
        </w:rPr>
        <w:t xml:space="preserve"> лесных участков, на которых не допускается размещение такого объекта.</w:t>
      </w:r>
    </w:p>
    <w:p w:rsidR="00C304CA" w:rsidRPr="005931B1" w:rsidRDefault="00C304CA" w:rsidP="00B8005C">
      <w:pPr>
        <w:widowControl w:val="0"/>
        <w:spacing w:after="0" w:line="240" w:lineRule="auto"/>
        <w:ind w:firstLine="851"/>
        <w:jc w:val="both"/>
        <w:rPr>
          <w:rFonts w:ascii="Times New Roman" w:hAnsi="Times New Roman" w:cs="Times New Roman"/>
          <w:sz w:val="24"/>
          <w:szCs w:val="24"/>
        </w:rPr>
      </w:pPr>
      <w:r w:rsidRPr="005931B1">
        <w:rPr>
          <w:rFonts w:ascii="Times New Roman" w:hAnsi="Times New Roman" w:cs="Times New Roman"/>
          <w:sz w:val="24"/>
          <w:szCs w:val="24"/>
        </w:rPr>
        <w:t>3. Создание контролируемым лицом препятствий по доступу граждан на лесные участки посредством установки ограждающих конструкций при отсутствии правоустанавливающих и (или) разрешительных документов на установку ограждающих устройств.</w:t>
      </w:r>
    </w:p>
    <w:p w:rsidR="00C304CA" w:rsidRPr="005931B1" w:rsidRDefault="00C304CA" w:rsidP="00B8005C">
      <w:pPr>
        <w:widowControl w:val="0"/>
        <w:spacing w:after="0" w:line="240" w:lineRule="auto"/>
        <w:ind w:firstLine="851"/>
        <w:jc w:val="both"/>
        <w:rPr>
          <w:rFonts w:ascii="Times New Roman" w:hAnsi="Times New Roman" w:cs="Times New Roman"/>
          <w:sz w:val="24"/>
          <w:szCs w:val="24"/>
        </w:rPr>
      </w:pPr>
      <w:r w:rsidRPr="005931B1">
        <w:rPr>
          <w:rFonts w:ascii="Times New Roman" w:hAnsi="Times New Roman" w:cs="Times New Roman"/>
          <w:sz w:val="24"/>
          <w:szCs w:val="24"/>
        </w:rPr>
        <w:t>4. Размещение некапитальных строений и сооружений необходимых для заготовки пищевых лесных ресурсов, бытовых нужд, а также размещение объектов лесной инфраструктуры при отсутствии правоустанавливающих и (или) разрешительных документов.</w:t>
      </w:r>
    </w:p>
    <w:p w:rsidR="005759AB" w:rsidRPr="005931B1" w:rsidRDefault="00DD381D" w:rsidP="00B8005C">
      <w:pPr>
        <w:autoSpaceDE w:val="0"/>
        <w:autoSpaceDN w:val="0"/>
        <w:adjustRightInd w:val="0"/>
        <w:spacing w:after="0" w:line="240" w:lineRule="auto"/>
        <w:ind w:firstLine="851"/>
        <w:jc w:val="both"/>
        <w:rPr>
          <w:rFonts w:ascii="Times New Roman" w:hAnsi="Times New Roman" w:cs="Times New Roman"/>
          <w:sz w:val="24"/>
          <w:szCs w:val="24"/>
        </w:rPr>
      </w:pPr>
      <w:r w:rsidRPr="005931B1">
        <w:rPr>
          <w:rFonts w:ascii="Times New Roman" w:hAnsi="Times New Roman" w:cs="Times New Roman"/>
          <w:sz w:val="24"/>
          <w:szCs w:val="24"/>
        </w:rPr>
        <w:t xml:space="preserve">5. </w:t>
      </w:r>
      <w:r w:rsidR="005759AB" w:rsidRPr="005931B1">
        <w:rPr>
          <w:rFonts w:ascii="Times New Roman" w:hAnsi="Times New Roman" w:cs="Times New Roman"/>
          <w:sz w:val="24"/>
          <w:szCs w:val="24"/>
        </w:rPr>
        <w:t xml:space="preserve">Повреждение лесных насаждений, растительного покрова и почв </w:t>
      </w:r>
      <w:r w:rsidR="005759AB" w:rsidRPr="005931B1">
        <w:rPr>
          <w:rFonts w:ascii="Times New Roman" w:hAnsi="Times New Roman" w:cs="Times New Roman"/>
          <w:sz w:val="24"/>
          <w:szCs w:val="24"/>
        </w:rPr>
        <w:br/>
        <w:t>за пределами предоставленного лесного участка;</w:t>
      </w:r>
    </w:p>
    <w:p w:rsidR="005759AB" w:rsidRPr="005931B1" w:rsidRDefault="005759AB" w:rsidP="00B8005C">
      <w:pPr>
        <w:autoSpaceDE w:val="0"/>
        <w:autoSpaceDN w:val="0"/>
        <w:adjustRightInd w:val="0"/>
        <w:spacing w:after="0" w:line="240" w:lineRule="auto"/>
        <w:ind w:firstLine="851"/>
        <w:jc w:val="both"/>
        <w:rPr>
          <w:rFonts w:ascii="Times New Roman" w:hAnsi="Times New Roman" w:cs="Times New Roman"/>
          <w:sz w:val="24"/>
          <w:szCs w:val="24"/>
        </w:rPr>
      </w:pPr>
      <w:r w:rsidRPr="005931B1">
        <w:rPr>
          <w:rFonts w:ascii="Times New Roman" w:hAnsi="Times New Roman" w:cs="Times New Roman"/>
          <w:sz w:val="24"/>
          <w:szCs w:val="24"/>
        </w:rPr>
        <w:t>6. Захламление предоставленного лесного участка и территории за его пределами строительным и бытовым мусором, отходами древесины, иными видами отходов.</w:t>
      </w:r>
    </w:p>
    <w:p w:rsidR="005759AB" w:rsidRPr="005931B1" w:rsidRDefault="005759AB" w:rsidP="00B8005C">
      <w:pPr>
        <w:autoSpaceDE w:val="0"/>
        <w:autoSpaceDN w:val="0"/>
        <w:adjustRightInd w:val="0"/>
        <w:spacing w:after="0" w:line="240" w:lineRule="auto"/>
        <w:ind w:firstLine="851"/>
        <w:jc w:val="both"/>
        <w:rPr>
          <w:rFonts w:ascii="Times New Roman" w:hAnsi="Times New Roman" w:cs="Times New Roman"/>
          <w:sz w:val="24"/>
          <w:szCs w:val="24"/>
        </w:rPr>
      </w:pPr>
      <w:r w:rsidRPr="005931B1">
        <w:rPr>
          <w:rFonts w:ascii="Times New Roman" w:hAnsi="Times New Roman" w:cs="Times New Roman"/>
          <w:sz w:val="24"/>
          <w:szCs w:val="24"/>
        </w:rPr>
        <w:t xml:space="preserve">7. Признаки загрязнения площади предоставленного лесного участка </w:t>
      </w:r>
      <w:r w:rsidRPr="005931B1">
        <w:rPr>
          <w:rFonts w:ascii="Times New Roman" w:hAnsi="Times New Roman" w:cs="Times New Roman"/>
          <w:sz w:val="24"/>
          <w:szCs w:val="24"/>
        </w:rPr>
        <w:br/>
        <w:t>и территории за его пределами химическими и радиоактивными веществами.</w:t>
      </w:r>
    </w:p>
    <w:p w:rsidR="007B3C98" w:rsidRPr="005931B1" w:rsidRDefault="005759AB" w:rsidP="00B8005C">
      <w:pPr>
        <w:autoSpaceDE w:val="0"/>
        <w:autoSpaceDN w:val="0"/>
        <w:adjustRightInd w:val="0"/>
        <w:spacing w:after="0" w:line="240" w:lineRule="auto"/>
        <w:ind w:firstLine="851"/>
        <w:jc w:val="both"/>
        <w:rPr>
          <w:rFonts w:ascii="Times New Roman" w:hAnsi="Times New Roman" w:cs="Times New Roman"/>
          <w:sz w:val="24"/>
          <w:szCs w:val="24"/>
        </w:rPr>
      </w:pPr>
      <w:r w:rsidRPr="005931B1">
        <w:rPr>
          <w:rFonts w:ascii="Times New Roman" w:hAnsi="Times New Roman" w:cs="Times New Roman"/>
          <w:sz w:val="24"/>
          <w:szCs w:val="24"/>
        </w:rPr>
        <w:t xml:space="preserve">8. </w:t>
      </w:r>
      <w:r w:rsidR="00DD381D" w:rsidRPr="005931B1">
        <w:rPr>
          <w:rFonts w:ascii="Times New Roman" w:hAnsi="Times New Roman" w:cs="Times New Roman"/>
          <w:sz w:val="24"/>
          <w:szCs w:val="24"/>
        </w:rPr>
        <w:t>Наличие на территории, прилегающей к лесному участку, сухой травянистой растительности, пожнивных остатков, валежника, порубочных остатков, отходов производства и потребления и других горючих материалов со дня схода снежного покрова до установления устойчивой дождливой осенней погоды.</w:t>
      </w:r>
    </w:p>
    <w:p w:rsidR="00101BEA" w:rsidRPr="005931B1" w:rsidRDefault="005759AB" w:rsidP="00B8005C">
      <w:pPr>
        <w:autoSpaceDE w:val="0"/>
        <w:autoSpaceDN w:val="0"/>
        <w:adjustRightInd w:val="0"/>
        <w:spacing w:after="0" w:line="240" w:lineRule="auto"/>
        <w:ind w:firstLine="851"/>
        <w:jc w:val="both"/>
        <w:rPr>
          <w:rFonts w:ascii="Times New Roman" w:hAnsi="Times New Roman" w:cs="Times New Roman"/>
          <w:sz w:val="24"/>
          <w:szCs w:val="24"/>
        </w:rPr>
      </w:pPr>
      <w:r w:rsidRPr="005931B1">
        <w:rPr>
          <w:rFonts w:ascii="Times New Roman" w:hAnsi="Times New Roman" w:cs="Times New Roman"/>
          <w:sz w:val="24"/>
          <w:szCs w:val="24"/>
        </w:rPr>
        <w:t>9</w:t>
      </w:r>
      <w:r w:rsidR="006F2A73" w:rsidRPr="005931B1">
        <w:rPr>
          <w:rFonts w:ascii="Times New Roman" w:hAnsi="Times New Roman" w:cs="Times New Roman"/>
          <w:sz w:val="24"/>
          <w:szCs w:val="24"/>
        </w:rPr>
        <w:t xml:space="preserve">. </w:t>
      </w:r>
      <w:r w:rsidR="007B3C98" w:rsidRPr="005931B1">
        <w:rPr>
          <w:rFonts w:ascii="Times New Roman" w:hAnsi="Times New Roman" w:cs="Times New Roman"/>
          <w:sz w:val="24"/>
          <w:szCs w:val="24"/>
        </w:rPr>
        <w:t>Непредставление в установленные сроки на муниципальную экспертизу</w:t>
      </w:r>
      <w:r w:rsidR="0003250A" w:rsidRPr="005931B1">
        <w:rPr>
          <w:rFonts w:ascii="Times New Roman" w:hAnsi="Times New Roman" w:cs="Times New Roman"/>
          <w:sz w:val="24"/>
          <w:szCs w:val="24"/>
        </w:rPr>
        <w:t xml:space="preserve"> проекта освоения лесов, </w:t>
      </w:r>
      <w:r w:rsidR="007B3C98" w:rsidRPr="005931B1">
        <w:rPr>
          <w:rFonts w:ascii="Times New Roman" w:hAnsi="Times New Roman" w:cs="Times New Roman"/>
          <w:sz w:val="24"/>
          <w:szCs w:val="24"/>
        </w:rPr>
        <w:t>невыполнение проекта освоения лесов, непредставление</w:t>
      </w:r>
      <w:r w:rsidR="0003250A" w:rsidRPr="005931B1">
        <w:rPr>
          <w:rFonts w:ascii="Times New Roman" w:hAnsi="Times New Roman" w:cs="Times New Roman"/>
          <w:sz w:val="24"/>
          <w:szCs w:val="24"/>
        </w:rPr>
        <w:t xml:space="preserve">/предоставление с нарушением срока лесной декларации, </w:t>
      </w:r>
      <w:r w:rsidR="007B3C98" w:rsidRPr="005931B1">
        <w:rPr>
          <w:rFonts w:ascii="Times New Roman" w:hAnsi="Times New Roman" w:cs="Times New Roman"/>
          <w:sz w:val="24"/>
          <w:szCs w:val="24"/>
        </w:rPr>
        <w:t xml:space="preserve">отчета об использовании лесов, отчета об охране и о защите лесов, отчета </w:t>
      </w:r>
      <w:r w:rsidR="007B3C98" w:rsidRPr="005931B1">
        <w:rPr>
          <w:rFonts w:ascii="Times New Roman" w:hAnsi="Times New Roman" w:cs="Times New Roman"/>
          <w:sz w:val="24"/>
          <w:szCs w:val="24"/>
        </w:rPr>
        <w:br/>
        <w:t>о воспроизводстве лесов и лесоразведении</w:t>
      </w:r>
      <w:r w:rsidR="0003250A" w:rsidRPr="005931B1">
        <w:rPr>
          <w:rFonts w:ascii="Times New Roman" w:hAnsi="Times New Roman" w:cs="Times New Roman"/>
          <w:sz w:val="24"/>
          <w:szCs w:val="24"/>
        </w:rPr>
        <w:t>.</w:t>
      </w:r>
    </w:p>
    <w:p w:rsidR="00C81759" w:rsidRDefault="005759AB" w:rsidP="00B8005C">
      <w:pPr>
        <w:autoSpaceDE w:val="0"/>
        <w:autoSpaceDN w:val="0"/>
        <w:adjustRightInd w:val="0"/>
        <w:spacing w:after="0" w:line="240" w:lineRule="auto"/>
        <w:ind w:firstLine="851"/>
        <w:jc w:val="both"/>
        <w:rPr>
          <w:rFonts w:ascii="Times New Roman" w:hAnsi="Times New Roman" w:cs="Times New Roman"/>
          <w:sz w:val="24"/>
          <w:szCs w:val="24"/>
        </w:rPr>
      </w:pPr>
      <w:r w:rsidRPr="005931B1">
        <w:rPr>
          <w:rFonts w:ascii="Times New Roman" w:hAnsi="Times New Roman" w:cs="Times New Roman"/>
          <w:sz w:val="24"/>
          <w:szCs w:val="24"/>
        </w:rPr>
        <w:t>10</w:t>
      </w:r>
      <w:r w:rsidR="00112088" w:rsidRPr="005931B1">
        <w:rPr>
          <w:rFonts w:ascii="Times New Roman" w:hAnsi="Times New Roman" w:cs="Times New Roman"/>
          <w:sz w:val="24"/>
          <w:szCs w:val="24"/>
        </w:rPr>
        <w:t>.</w:t>
      </w:r>
      <w:r w:rsidR="00101BEA" w:rsidRPr="005931B1">
        <w:rPr>
          <w:rFonts w:ascii="Times New Roman" w:hAnsi="Times New Roman" w:cs="Times New Roman"/>
          <w:sz w:val="24"/>
          <w:szCs w:val="24"/>
        </w:rPr>
        <w:t xml:space="preserve"> </w:t>
      </w:r>
      <w:r w:rsidR="00112088" w:rsidRPr="005931B1">
        <w:rPr>
          <w:rFonts w:ascii="Times New Roman" w:hAnsi="Times New Roman" w:cs="Times New Roman"/>
          <w:sz w:val="24"/>
          <w:szCs w:val="24"/>
        </w:rPr>
        <w:t xml:space="preserve">По окончания срока действия договора аренды лесного участка, договора безвозмездного пользования лесным участком, прекращения права постоянного (бессрочного) пользования лесным участком </w:t>
      </w:r>
      <w:r w:rsidR="008B396E" w:rsidRPr="005931B1">
        <w:rPr>
          <w:rFonts w:ascii="Times New Roman" w:hAnsi="Times New Roman" w:cs="Times New Roman"/>
          <w:sz w:val="24"/>
          <w:szCs w:val="24"/>
        </w:rPr>
        <w:t xml:space="preserve">не представление акта приема-передачи лесного участка или не </w:t>
      </w:r>
      <w:r w:rsidR="00112088" w:rsidRPr="005931B1">
        <w:rPr>
          <w:rFonts w:ascii="Times New Roman" w:hAnsi="Times New Roman" w:cs="Times New Roman"/>
          <w:sz w:val="24"/>
          <w:szCs w:val="24"/>
        </w:rPr>
        <w:t>п</w:t>
      </w:r>
      <w:r w:rsidR="00101BEA" w:rsidRPr="005931B1">
        <w:rPr>
          <w:rFonts w:ascii="Times New Roman" w:hAnsi="Times New Roman" w:cs="Times New Roman"/>
          <w:sz w:val="24"/>
          <w:szCs w:val="24"/>
        </w:rPr>
        <w:t xml:space="preserve">редоставление </w:t>
      </w:r>
      <w:r w:rsidR="00112088" w:rsidRPr="005931B1">
        <w:rPr>
          <w:rFonts w:ascii="Times New Roman" w:hAnsi="Times New Roman" w:cs="Times New Roman"/>
          <w:i/>
          <w:sz w:val="24"/>
          <w:szCs w:val="24"/>
        </w:rPr>
        <w:t xml:space="preserve"> </w:t>
      </w:r>
      <w:r w:rsidR="00112088" w:rsidRPr="005931B1">
        <w:rPr>
          <w:rFonts w:ascii="Times New Roman" w:hAnsi="Times New Roman" w:cs="Times New Roman"/>
          <w:sz w:val="24"/>
          <w:szCs w:val="24"/>
        </w:rPr>
        <w:t xml:space="preserve">администрации </w:t>
      </w:r>
      <w:r w:rsidR="004F6227" w:rsidRPr="005931B1">
        <w:rPr>
          <w:rFonts w:ascii="Times New Roman" w:hAnsi="Times New Roman" w:cs="Times New Roman"/>
          <w:sz w:val="24"/>
          <w:szCs w:val="24"/>
        </w:rPr>
        <w:t xml:space="preserve">сельсовета </w:t>
      </w:r>
      <w:r w:rsidR="00101BEA" w:rsidRPr="005931B1">
        <w:rPr>
          <w:rFonts w:ascii="Times New Roman" w:hAnsi="Times New Roman" w:cs="Times New Roman"/>
          <w:sz w:val="24"/>
          <w:szCs w:val="24"/>
        </w:rPr>
        <w:t xml:space="preserve">лесного участка </w:t>
      </w:r>
      <w:r w:rsidR="00112088" w:rsidRPr="005931B1">
        <w:rPr>
          <w:rFonts w:ascii="Times New Roman" w:hAnsi="Times New Roman" w:cs="Times New Roman"/>
          <w:sz w:val="24"/>
          <w:szCs w:val="24"/>
        </w:rPr>
        <w:t xml:space="preserve">по </w:t>
      </w:r>
      <w:r w:rsidR="00101BEA" w:rsidRPr="005931B1">
        <w:rPr>
          <w:rFonts w:ascii="Times New Roman" w:hAnsi="Times New Roman" w:cs="Times New Roman"/>
          <w:sz w:val="24"/>
          <w:szCs w:val="24"/>
        </w:rPr>
        <w:t xml:space="preserve">акту приема-передачи лесного участка, </w:t>
      </w:r>
      <w:r w:rsidR="008B396E" w:rsidRPr="005931B1">
        <w:rPr>
          <w:rFonts w:ascii="Times New Roman" w:hAnsi="Times New Roman" w:cs="Times New Roman"/>
          <w:sz w:val="24"/>
          <w:szCs w:val="24"/>
        </w:rPr>
        <w:br/>
      </w:r>
      <w:r w:rsidR="00101BEA" w:rsidRPr="005931B1">
        <w:rPr>
          <w:rFonts w:ascii="Times New Roman" w:hAnsi="Times New Roman" w:cs="Times New Roman"/>
          <w:sz w:val="24"/>
          <w:szCs w:val="24"/>
        </w:rPr>
        <w:t>в состоянии, непригодном для ведения лесного хозяйства, с характеристиками, не соответствующим проектом освоения лесов</w:t>
      </w:r>
      <w:r w:rsidR="008B396E" w:rsidRPr="005931B1">
        <w:rPr>
          <w:rFonts w:ascii="Times New Roman" w:hAnsi="Times New Roman" w:cs="Times New Roman"/>
          <w:sz w:val="24"/>
          <w:szCs w:val="24"/>
        </w:rPr>
        <w:t>.</w:t>
      </w:r>
    </w:p>
    <w:p w:rsidR="00C81759" w:rsidRDefault="00C81759" w:rsidP="00B8005C">
      <w:pPr>
        <w:autoSpaceDE w:val="0"/>
        <w:autoSpaceDN w:val="0"/>
        <w:adjustRightInd w:val="0"/>
        <w:spacing w:after="0" w:line="240" w:lineRule="auto"/>
        <w:ind w:firstLine="851"/>
        <w:jc w:val="both"/>
        <w:rPr>
          <w:rFonts w:ascii="Times New Roman" w:hAnsi="Times New Roman" w:cs="Times New Roman"/>
          <w:sz w:val="24"/>
          <w:szCs w:val="24"/>
        </w:rPr>
      </w:pPr>
    </w:p>
    <w:p w:rsidR="00C81759" w:rsidRDefault="00C81759" w:rsidP="00B8005C">
      <w:pPr>
        <w:autoSpaceDE w:val="0"/>
        <w:autoSpaceDN w:val="0"/>
        <w:adjustRightInd w:val="0"/>
        <w:spacing w:after="0" w:line="240" w:lineRule="auto"/>
        <w:ind w:firstLine="851"/>
        <w:jc w:val="both"/>
        <w:rPr>
          <w:rFonts w:ascii="Times New Roman" w:hAnsi="Times New Roman" w:cs="Times New Roman"/>
          <w:sz w:val="24"/>
          <w:szCs w:val="24"/>
        </w:rPr>
      </w:pPr>
    </w:p>
    <w:p w:rsidR="00C81759" w:rsidRDefault="00C81759" w:rsidP="00A17AC1">
      <w:pPr>
        <w:autoSpaceDE w:val="0"/>
        <w:autoSpaceDN w:val="0"/>
        <w:adjustRightInd w:val="0"/>
        <w:spacing w:after="0" w:line="240" w:lineRule="auto"/>
        <w:ind w:firstLine="851"/>
        <w:rPr>
          <w:rFonts w:ascii="Times New Roman" w:hAnsi="Times New Roman" w:cs="Times New Roman"/>
          <w:sz w:val="24"/>
          <w:szCs w:val="24"/>
        </w:rPr>
      </w:pPr>
    </w:p>
    <w:p w:rsidR="00C81759" w:rsidRDefault="00C81759" w:rsidP="00A17AC1">
      <w:pPr>
        <w:autoSpaceDE w:val="0"/>
        <w:autoSpaceDN w:val="0"/>
        <w:adjustRightInd w:val="0"/>
        <w:spacing w:after="0" w:line="240" w:lineRule="auto"/>
        <w:ind w:firstLine="851"/>
        <w:rPr>
          <w:rFonts w:ascii="Times New Roman" w:hAnsi="Times New Roman" w:cs="Times New Roman"/>
          <w:sz w:val="24"/>
          <w:szCs w:val="24"/>
        </w:rPr>
      </w:pPr>
    </w:p>
    <w:p w:rsidR="00C81759" w:rsidRDefault="00C81759" w:rsidP="00A17AC1">
      <w:pPr>
        <w:autoSpaceDE w:val="0"/>
        <w:autoSpaceDN w:val="0"/>
        <w:adjustRightInd w:val="0"/>
        <w:spacing w:after="0" w:line="240" w:lineRule="auto"/>
        <w:ind w:firstLine="851"/>
        <w:rPr>
          <w:rFonts w:ascii="Times New Roman" w:hAnsi="Times New Roman" w:cs="Times New Roman"/>
          <w:sz w:val="24"/>
          <w:szCs w:val="24"/>
        </w:rPr>
      </w:pPr>
    </w:p>
    <w:p w:rsidR="00C81759" w:rsidRDefault="00C81759" w:rsidP="00A17AC1">
      <w:pPr>
        <w:autoSpaceDE w:val="0"/>
        <w:autoSpaceDN w:val="0"/>
        <w:adjustRightInd w:val="0"/>
        <w:spacing w:after="0" w:line="240" w:lineRule="auto"/>
        <w:ind w:firstLine="851"/>
        <w:rPr>
          <w:rFonts w:ascii="Times New Roman" w:hAnsi="Times New Roman" w:cs="Times New Roman"/>
          <w:sz w:val="24"/>
          <w:szCs w:val="24"/>
        </w:rPr>
        <w:sectPr w:rsidR="00C81759" w:rsidSect="006903C4">
          <w:headerReference w:type="even" r:id="rId16"/>
          <w:headerReference w:type="default" r:id="rId17"/>
          <w:footerReference w:type="even" r:id="rId18"/>
          <w:footerReference w:type="default" r:id="rId19"/>
          <w:headerReference w:type="first" r:id="rId20"/>
          <w:footerReference w:type="first" r:id="rId21"/>
          <w:pgSz w:w="11906" w:h="16838"/>
          <w:pgMar w:top="1134" w:right="850" w:bottom="1134" w:left="1701" w:header="709" w:footer="709" w:gutter="0"/>
          <w:cols w:space="708"/>
          <w:docGrid w:linePitch="360"/>
        </w:sectPr>
      </w:pPr>
    </w:p>
    <w:p w:rsidR="00B5451A" w:rsidRPr="005931B1" w:rsidRDefault="00B5451A" w:rsidP="005E0CD6">
      <w:pPr>
        <w:ind w:firstLine="709"/>
        <w:contextualSpacing/>
        <w:jc w:val="right"/>
        <w:rPr>
          <w:rFonts w:ascii="Times New Roman" w:hAnsi="Times New Roman" w:cs="Times New Roman"/>
          <w:sz w:val="24"/>
          <w:szCs w:val="24"/>
        </w:rPr>
      </w:pPr>
      <w:r w:rsidRPr="005931B1">
        <w:rPr>
          <w:rFonts w:ascii="Times New Roman" w:hAnsi="Times New Roman" w:cs="Times New Roman"/>
          <w:sz w:val="24"/>
          <w:szCs w:val="24"/>
        </w:rPr>
        <w:lastRenderedPageBreak/>
        <w:t>Приложение № 3</w:t>
      </w:r>
    </w:p>
    <w:p w:rsidR="00B5451A" w:rsidRPr="005931B1" w:rsidRDefault="00B5451A" w:rsidP="005E0CD6">
      <w:pPr>
        <w:ind w:left="5664" w:firstLine="708"/>
        <w:contextualSpacing/>
        <w:jc w:val="right"/>
        <w:rPr>
          <w:rFonts w:ascii="Times New Roman" w:hAnsi="Times New Roman" w:cs="Times New Roman"/>
          <w:sz w:val="24"/>
          <w:szCs w:val="24"/>
        </w:rPr>
      </w:pPr>
      <w:r w:rsidRPr="005931B1">
        <w:rPr>
          <w:rFonts w:ascii="Times New Roman" w:hAnsi="Times New Roman" w:cs="Times New Roman"/>
          <w:sz w:val="24"/>
          <w:szCs w:val="24"/>
        </w:rPr>
        <w:t xml:space="preserve">к Положению о муниципальном </w:t>
      </w:r>
      <w:r w:rsidR="00E02C73" w:rsidRPr="005931B1">
        <w:rPr>
          <w:rFonts w:ascii="Times New Roman" w:hAnsi="Times New Roman" w:cs="Times New Roman"/>
          <w:sz w:val="24"/>
          <w:szCs w:val="24"/>
        </w:rPr>
        <w:t>лесном</w:t>
      </w:r>
      <w:r w:rsidRPr="005931B1">
        <w:rPr>
          <w:rFonts w:ascii="Times New Roman" w:hAnsi="Times New Roman" w:cs="Times New Roman"/>
          <w:sz w:val="24"/>
          <w:szCs w:val="24"/>
        </w:rPr>
        <w:t xml:space="preserve"> контроле</w:t>
      </w:r>
    </w:p>
    <w:p w:rsidR="005E0CD6" w:rsidRPr="005931B1" w:rsidRDefault="005E0CD6" w:rsidP="00CC6257">
      <w:pPr>
        <w:autoSpaceDE w:val="0"/>
        <w:autoSpaceDN w:val="0"/>
        <w:adjustRightInd w:val="0"/>
        <w:spacing w:after="0" w:line="0" w:lineRule="atLeast"/>
        <w:ind w:left="1416" w:firstLine="708"/>
        <w:rPr>
          <w:rFonts w:ascii="Times New Roman" w:eastAsia="Calibri" w:hAnsi="Times New Roman" w:cs="Times New Roman"/>
          <w:bCs/>
          <w:sz w:val="24"/>
          <w:szCs w:val="24"/>
        </w:rPr>
      </w:pPr>
      <w:bookmarkStart w:id="2" w:name="_Hlk77072410"/>
    </w:p>
    <w:p w:rsidR="00B5451A" w:rsidRPr="005931B1" w:rsidRDefault="00B5451A" w:rsidP="00CC6257">
      <w:pPr>
        <w:autoSpaceDE w:val="0"/>
        <w:autoSpaceDN w:val="0"/>
        <w:adjustRightInd w:val="0"/>
        <w:spacing w:after="0" w:line="0" w:lineRule="atLeast"/>
        <w:ind w:left="1416" w:firstLine="708"/>
        <w:rPr>
          <w:rFonts w:ascii="Times New Roman" w:eastAsia="Calibri" w:hAnsi="Times New Roman" w:cs="Times New Roman"/>
          <w:bCs/>
          <w:sz w:val="24"/>
          <w:szCs w:val="24"/>
        </w:rPr>
      </w:pPr>
      <w:r w:rsidRPr="005931B1">
        <w:rPr>
          <w:rFonts w:ascii="Times New Roman" w:eastAsia="Calibri" w:hAnsi="Times New Roman" w:cs="Times New Roman"/>
          <w:bCs/>
          <w:sz w:val="24"/>
          <w:szCs w:val="24"/>
        </w:rPr>
        <w:t xml:space="preserve">ПЕРЕЧЕНЬ ПОКАЗАТЕЛЕЙ РЕЗУЛЬТАТИВНОСТИ И ЭФФЕКТИВНОСТИ ДЕЯТЕЛЬСНОСТИ </w:t>
      </w:r>
    </w:p>
    <w:p w:rsidR="00B5451A" w:rsidRPr="005931B1" w:rsidRDefault="00B5451A" w:rsidP="00CC6257">
      <w:pPr>
        <w:autoSpaceDE w:val="0"/>
        <w:autoSpaceDN w:val="0"/>
        <w:adjustRightInd w:val="0"/>
        <w:spacing w:after="0" w:line="0" w:lineRule="atLeast"/>
        <w:jc w:val="center"/>
        <w:rPr>
          <w:rFonts w:ascii="Times New Roman" w:eastAsia="Calibri" w:hAnsi="Times New Roman" w:cs="Times New Roman"/>
          <w:bCs/>
          <w:iCs/>
          <w:sz w:val="24"/>
          <w:szCs w:val="24"/>
        </w:rPr>
      </w:pPr>
      <w:r w:rsidRPr="005931B1">
        <w:rPr>
          <w:rFonts w:ascii="Times New Roman" w:eastAsia="Calibri" w:hAnsi="Times New Roman" w:cs="Times New Roman"/>
          <w:bCs/>
          <w:iCs/>
          <w:sz w:val="24"/>
          <w:szCs w:val="24"/>
        </w:rPr>
        <w:t xml:space="preserve"> АДМИНИСТРАЦИИ </w:t>
      </w:r>
      <w:r w:rsidR="00A17AC1" w:rsidRPr="005931B1">
        <w:rPr>
          <w:rFonts w:ascii="Times New Roman" w:eastAsia="Calibri" w:hAnsi="Times New Roman" w:cs="Times New Roman"/>
          <w:bCs/>
          <w:iCs/>
          <w:sz w:val="24"/>
          <w:szCs w:val="24"/>
        </w:rPr>
        <w:t xml:space="preserve">ДЕНИСОВСКОГО </w:t>
      </w:r>
      <w:r w:rsidR="006C5405" w:rsidRPr="005931B1">
        <w:rPr>
          <w:rFonts w:ascii="Times New Roman" w:eastAsia="Calibri" w:hAnsi="Times New Roman" w:cs="Times New Roman"/>
          <w:bCs/>
          <w:iCs/>
          <w:sz w:val="24"/>
          <w:szCs w:val="24"/>
        </w:rPr>
        <w:t>СЕЛЬСОВЕТА</w:t>
      </w:r>
    </w:p>
    <w:p w:rsidR="00B5451A" w:rsidRPr="005931B1" w:rsidRDefault="00B5451A" w:rsidP="00B5451A">
      <w:pPr>
        <w:autoSpaceDE w:val="0"/>
        <w:autoSpaceDN w:val="0"/>
        <w:adjustRightInd w:val="0"/>
        <w:jc w:val="both"/>
        <w:rPr>
          <w:rFonts w:ascii="Times New Roman" w:eastAsia="Calibri" w:hAnsi="Times New Roman" w:cs="Times New Roman"/>
          <w:bCs/>
          <w:i/>
          <w:iCs/>
          <w:sz w:val="24"/>
          <w:szCs w:val="24"/>
        </w:rPr>
      </w:pPr>
    </w:p>
    <w:tbl>
      <w:tblPr>
        <w:tblW w:w="15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925"/>
        <w:gridCol w:w="1985"/>
        <w:gridCol w:w="3544"/>
        <w:gridCol w:w="708"/>
        <w:gridCol w:w="285"/>
        <w:gridCol w:w="849"/>
        <w:gridCol w:w="145"/>
        <w:gridCol w:w="994"/>
      </w:tblGrid>
      <w:tr w:rsidR="00B5451A" w:rsidRPr="005931B1" w:rsidTr="00977789">
        <w:trPr>
          <w:trHeight w:val="390"/>
        </w:trPr>
        <w:tc>
          <w:tcPr>
            <w:tcW w:w="846" w:type="dxa"/>
            <w:vMerge w:val="restart"/>
            <w:tcBorders>
              <w:top w:val="single" w:sz="4" w:space="0" w:color="auto"/>
              <w:left w:val="single" w:sz="4" w:space="0" w:color="auto"/>
              <w:right w:val="single" w:sz="4" w:space="0" w:color="auto"/>
            </w:tcBorders>
            <w:shd w:val="clear" w:color="auto" w:fill="auto"/>
            <w:vAlign w:val="center"/>
          </w:tcPr>
          <w:p w:rsidR="00B5451A" w:rsidRPr="005931B1" w:rsidRDefault="00B5451A" w:rsidP="00977789">
            <w:pPr>
              <w:autoSpaceDE w:val="0"/>
              <w:autoSpaceDN w:val="0"/>
              <w:adjustRightInd w:val="0"/>
              <w:jc w:val="center"/>
              <w:rPr>
                <w:rFonts w:ascii="Times New Roman" w:eastAsia="Calibri" w:hAnsi="Times New Roman" w:cs="Times New Roman"/>
                <w:bCs/>
                <w:sz w:val="24"/>
                <w:szCs w:val="24"/>
              </w:rPr>
            </w:pPr>
            <w:r w:rsidRPr="005931B1">
              <w:rPr>
                <w:rFonts w:ascii="Times New Roman" w:hAnsi="Times New Roman" w:cs="Times New Roman"/>
                <w:sz w:val="24"/>
                <w:szCs w:val="24"/>
              </w:rPr>
              <w:t>№ п/п</w:t>
            </w:r>
          </w:p>
        </w:tc>
        <w:tc>
          <w:tcPr>
            <w:tcW w:w="5925" w:type="dxa"/>
            <w:vMerge w:val="restart"/>
            <w:tcBorders>
              <w:top w:val="single" w:sz="4" w:space="0" w:color="auto"/>
              <w:left w:val="nil"/>
              <w:right w:val="single" w:sz="4" w:space="0" w:color="auto"/>
            </w:tcBorders>
            <w:shd w:val="clear" w:color="auto" w:fill="auto"/>
            <w:vAlign w:val="center"/>
          </w:tcPr>
          <w:p w:rsidR="00B5451A" w:rsidRPr="005931B1" w:rsidRDefault="00B5451A" w:rsidP="00977789">
            <w:pPr>
              <w:autoSpaceDE w:val="0"/>
              <w:autoSpaceDN w:val="0"/>
              <w:adjustRightInd w:val="0"/>
              <w:jc w:val="center"/>
              <w:rPr>
                <w:rFonts w:ascii="Times New Roman" w:eastAsia="Calibri" w:hAnsi="Times New Roman" w:cs="Times New Roman"/>
                <w:bCs/>
                <w:sz w:val="24"/>
                <w:szCs w:val="24"/>
              </w:rPr>
            </w:pPr>
            <w:r w:rsidRPr="005931B1">
              <w:rPr>
                <w:rFonts w:ascii="Times New Roman" w:hAnsi="Times New Roman" w:cs="Times New Roman"/>
                <w:sz w:val="24"/>
                <w:szCs w:val="24"/>
              </w:rPr>
              <w:t>Наименование показателя</w:t>
            </w:r>
          </w:p>
        </w:tc>
        <w:tc>
          <w:tcPr>
            <w:tcW w:w="1985" w:type="dxa"/>
            <w:vMerge w:val="restart"/>
            <w:tcBorders>
              <w:top w:val="single" w:sz="4" w:space="0" w:color="auto"/>
              <w:left w:val="nil"/>
              <w:right w:val="single" w:sz="4" w:space="0" w:color="auto"/>
            </w:tcBorders>
            <w:shd w:val="clear" w:color="auto" w:fill="auto"/>
            <w:vAlign w:val="center"/>
          </w:tcPr>
          <w:p w:rsidR="00B5451A" w:rsidRPr="005931B1" w:rsidRDefault="00B5451A" w:rsidP="00977789">
            <w:pPr>
              <w:autoSpaceDE w:val="0"/>
              <w:autoSpaceDN w:val="0"/>
              <w:adjustRightInd w:val="0"/>
              <w:jc w:val="center"/>
              <w:rPr>
                <w:rFonts w:ascii="Times New Roman" w:eastAsia="Calibri" w:hAnsi="Times New Roman" w:cs="Times New Roman"/>
                <w:bCs/>
                <w:sz w:val="24"/>
                <w:szCs w:val="24"/>
              </w:rPr>
            </w:pPr>
            <w:r w:rsidRPr="005931B1">
              <w:rPr>
                <w:rFonts w:ascii="Times New Roman" w:hAnsi="Times New Roman" w:cs="Times New Roman"/>
                <w:sz w:val="24"/>
                <w:szCs w:val="24"/>
              </w:rPr>
              <w:t>Формула расчета</w:t>
            </w:r>
          </w:p>
        </w:tc>
        <w:tc>
          <w:tcPr>
            <w:tcW w:w="3544" w:type="dxa"/>
            <w:vMerge w:val="restart"/>
            <w:tcBorders>
              <w:top w:val="single" w:sz="4" w:space="0" w:color="auto"/>
              <w:left w:val="nil"/>
              <w:right w:val="single" w:sz="4" w:space="0" w:color="auto"/>
            </w:tcBorders>
            <w:shd w:val="clear" w:color="auto" w:fill="auto"/>
            <w:vAlign w:val="center"/>
          </w:tcPr>
          <w:p w:rsidR="00B5451A" w:rsidRPr="005931B1" w:rsidRDefault="005208A9" w:rsidP="00977789">
            <w:pPr>
              <w:autoSpaceDE w:val="0"/>
              <w:autoSpaceDN w:val="0"/>
              <w:adjustRightInd w:val="0"/>
              <w:jc w:val="center"/>
              <w:rPr>
                <w:rFonts w:ascii="Times New Roman" w:eastAsia="Calibri" w:hAnsi="Times New Roman" w:cs="Times New Roman"/>
                <w:bCs/>
                <w:sz w:val="24"/>
                <w:szCs w:val="24"/>
              </w:rPr>
            </w:pPr>
            <w:r w:rsidRPr="005931B1">
              <w:rPr>
                <w:rFonts w:ascii="Times New Roman" w:hAnsi="Times New Roman" w:cs="Times New Roman"/>
                <w:sz w:val="24"/>
                <w:szCs w:val="24"/>
              </w:rPr>
              <w:t>Комментарии</w:t>
            </w:r>
            <w:r w:rsidR="00B5451A" w:rsidRPr="005931B1">
              <w:rPr>
                <w:rFonts w:ascii="Times New Roman" w:hAnsi="Times New Roman" w:cs="Times New Roman"/>
                <w:sz w:val="24"/>
                <w:szCs w:val="24"/>
              </w:rPr>
              <w:t xml:space="preserve"> (интерпретация значений)</w:t>
            </w:r>
          </w:p>
        </w:tc>
        <w:tc>
          <w:tcPr>
            <w:tcW w:w="2981" w:type="dxa"/>
            <w:gridSpan w:val="5"/>
            <w:shd w:val="clear" w:color="auto" w:fill="auto"/>
          </w:tcPr>
          <w:p w:rsidR="00B5451A" w:rsidRPr="005931B1" w:rsidRDefault="00B5451A" w:rsidP="00977789">
            <w:pPr>
              <w:autoSpaceDE w:val="0"/>
              <w:autoSpaceDN w:val="0"/>
              <w:adjustRightInd w:val="0"/>
              <w:jc w:val="center"/>
              <w:rPr>
                <w:rFonts w:ascii="Times New Roman" w:hAnsi="Times New Roman" w:cs="Times New Roman"/>
                <w:sz w:val="24"/>
                <w:szCs w:val="24"/>
              </w:rPr>
            </w:pPr>
            <w:r w:rsidRPr="005931B1">
              <w:rPr>
                <w:rFonts w:ascii="Times New Roman" w:hAnsi="Times New Roman" w:cs="Times New Roman"/>
                <w:sz w:val="24"/>
                <w:szCs w:val="24"/>
              </w:rPr>
              <w:t>Целевые значения показателей</w:t>
            </w:r>
          </w:p>
          <w:p w:rsidR="00B5451A" w:rsidRPr="005931B1" w:rsidRDefault="00B5451A" w:rsidP="00977789">
            <w:pPr>
              <w:autoSpaceDE w:val="0"/>
              <w:autoSpaceDN w:val="0"/>
              <w:adjustRightInd w:val="0"/>
              <w:jc w:val="center"/>
              <w:rPr>
                <w:rFonts w:ascii="Times New Roman" w:eastAsia="Calibri" w:hAnsi="Times New Roman" w:cs="Times New Roman"/>
                <w:bCs/>
                <w:sz w:val="24"/>
                <w:szCs w:val="24"/>
              </w:rPr>
            </w:pPr>
          </w:p>
        </w:tc>
      </w:tr>
      <w:tr w:rsidR="00B5451A" w:rsidRPr="005931B1" w:rsidTr="00977789">
        <w:trPr>
          <w:trHeight w:val="390"/>
        </w:trPr>
        <w:tc>
          <w:tcPr>
            <w:tcW w:w="846" w:type="dxa"/>
            <w:vMerge/>
            <w:tcBorders>
              <w:left w:val="single" w:sz="4" w:space="0" w:color="auto"/>
              <w:right w:val="single" w:sz="4" w:space="0" w:color="auto"/>
            </w:tcBorders>
            <w:shd w:val="clear" w:color="auto" w:fill="auto"/>
            <w:vAlign w:val="center"/>
          </w:tcPr>
          <w:p w:rsidR="00B5451A" w:rsidRPr="005931B1" w:rsidRDefault="00B5451A" w:rsidP="00977789">
            <w:pPr>
              <w:autoSpaceDE w:val="0"/>
              <w:autoSpaceDN w:val="0"/>
              <w:adjustRightInd w:val="0"/>
              <w:jc w:val="center"/>
              <w:rPr>
                <w:rFonts w:ascii="Times New Roman" w:hAnsi="Times New Roman" w:cs="Times New Roman"/>
                <w:sz w:val="24"/>
                <w:szCs w:val="24"/>
              </w:rPr>
            </w:pPr>
          </w:p>
        </w:tc>
        <w:tc>
          <w:tcPr>
            <w:tcW w:w="5925" w:type="dxa"/>
            <w:vMerge/>
            <w:tcBorders>
              <w:left w:val="nil"/>
              <w:right w:val="single" w:sz="4" w:space="0" w:color="auto"/>
            </w:tcBorders>
            <w:shd w:val="clear" w:color="auto" w:fill="auto"/>
            <w:vAlign w:val="center"/>
          </w:tcPr>
          <w:p w:rsidR="00B5451A" w:rsidRPr="005931B1" w:rsidRDefault="00B5451A" w:rsidP="00977789">
            <w:pPr>
              <w:autoSpaceDE w:val="0"/>
              <w:autoSpaceDN w:val="0"/>
              <w:adjustRightInd w:val="0"/>
              <w:jc w:val="center"/>
              <w:rPr>
                <w:rFonts w:ascii="Times New Roman" w:hAnsi="Times New Roman" w:cs="Times New Roman"/>
                <w:sz w:val="24"/>
                <w:szCs w:val="24"/>
              </w:rPr>
            </w:pPr>
          </w:p>
        </w:tc>
        <w:tc>
          <w:tcPr>
            <w:tcW w:w="1985" w:type="dxa"/>
            <w:vMerge/>
            <w:tcBorders>
              <w:left w:val="nil"/>
              <w:right w:val="single" w:sz="4" w:space="0" w:color="auto"/>
            </w:tcBorders>
            <w:shd w:val="clear" w:color="auto" w:fill="auto"/>
            <w:vAlign w:val="center"/>
          </w:tcPr>
          <w:p w:rsidR="00B5451A" w:rsidRPr="005931B1" w:rsidRDefault="00B5451A" w:rsidP="00977789">
            <w:pPr>
              <w:autoSpaceDE w:val="0"/>
              <w:autoSpaceDN w:val="0"/>
              <w:adjustRightInd w:val="0"/>
              <w:jc w:val="center"/>
              <w:rPr>
                <w:rFonts w:ascii="Times New Roman" w:hAnsi="Times New Roman" w:cs="Times New Roman"/>
                <w:sz w:val="24"/>
                <w:szCs w:val="24"/>
              </w:rPr>
            </w:pPr>
          </w:p>
        </w:tc>
        <w:tc>
          <w:tcPr>
            <w:tcW w:w="3544" w:type="dxa"/>
            <w:vMerge/>
            <w:tcBorders>
              <w:left w:val="nil"/>
              <w:right w:val="single" w:sz="4" w:space="0" w:color="auto"/>
            </w:tcBorders>
            <w:shd w:val="clear" w:color="auto" w:fill="auto"/>
            <w:vAlign w:val="center"/>
          </w:tcPr>
          <w:p w:rsidR="00B5451A" w:rsidRPr="005931B1" w:rsidRDefault="00B5451A" w:rsidP="00977789">
            <w:pPr>
              <w:autoSpaceDE w:val="0"/>
              <w:autoSpaceDN w:val="0"/>
              <w:adjustRightInd w:val="0"/>
              <w:jc w:val="center"/>
              <w:rPr>
                <w:rFonts w:ascii="Times New Roman" w:hAnsi="Times New Roman" w:cs="Times New Roman"/>
                <w:sz w:val="24"/>
                <w:szCs w:val="24"/>
              </w:rPr>
            </w:pPr>
          </w:p>
        </w:tc>
        <w:tc>
          <w:tcPr>
            <w:tcW w:w="708" w:type="dxa"/>
            <w:shd w:val="clear" w:color="auto" w:fill="auto"/>
          </w:tcPr>
          <w:p w:rsidR="00B5451A" w:rsidRPr="005931B1" w:rsidRDefault="00B5451A" w:rsidP="00977789">
            <w:pPr>
              <w:autoSpaceDE w:val="0"/>
              <w:autoSpaceDN w:val="0"/>
              <w:adjustRightInd w:val="0"/>
              <w:jc w:val="center"/>
              <w:rPr>
                <w:rFonts w:ascii="Times New Roman" w:hAnsi="Times New Roman" w:cs="Times New Roman"/>
                <w:sz w:val="24"/>
                <w:szCs w:val="24"/>
              </w:rPr>
            </w:pPr>
            <w:r w:rsidRPr="005931B1">
              <w:rPr>
                <w:rFonts w:ascii="Times New Roman" w:hAnsi="Times New Roman" w:cs="Times New Roman"/>
                <w:sz w:val="24"/>
                <w:szCs w:val="24"/>
              </w:rPr>
              <w:t>год</w:t>
            </w:r>
          </w:p>
        </w:tc>
        <w:tc>
          <w:tcPr>
            <w:tcW w:w="1134" w:type="dxa"/>
            <w:gridSpan w:val="2"/>
            <w:shd w:val="clear" w:color="auto" w:fill="auto"/>
          </w:tcPr>
          <w:p w:rsidR="00B5451A" w:rsidRPr="005931B1" w:rsidRDefault="00B5451A" w:rsidP="00977789">
            <w:pPr>
              <w:autoSpaceDE w:val="0"/>
              <w:autoSpaceDN w:val="0"/>
              <w:adjustRightInd w:val="0"/>
              <w:jc w:val="center"/>
              <w:rPr>
                <w:rFonts w:ascii="Times New Roman" w:hAnsi="Times New Roman" w:cs="Times New Roman"/>
                <w:sz w:val="24"/>
                <w:szCs w:val="24"/>
              </w:rPr>
            </w:pPr>
            <w:r w:rsidRPr="005931B1">
              <w:rPr>
                <w:rFonts w:ascii="Times New Roman" w:hAnsi="Times New Roman" w:cs="Times New Roman"/>
                <w:sz w:val="24"/>
                <w:szCs w:val="24"/>
              </w:rPr>
              <w:t>год</w:t>
            </w:r>
          </w:p>
        </w:tc>
        <w:tc>
          <w:tcPr>
            <w:tcW w:w="1139" w:type="dxa"/>
            <w:gridSpan w:val="2"/>
            <w:shd w:val="clear" w:color="auto" w:fill="auto"/>
          </w:tcPr>
          <w:p w:rsidR="00B5451A" w:rsidRPr="005931B1" w:rsidRDefault="00B5451A" w:rsidP="00977789">
            <w:pPr>
              <w:autoSpaceDE w:val="0"/>
              <w:autoSpaceDN w:val="0"/>
              <w:adjustRightInd w:val="0"/>
              <w:jc w:val="center"/>
              <w:rPr>
                <w:rFonts w:ascii="Times New Roman" w:hAnsi="Times New Roman" w:cs="Times New Roman"/>
                <w:sz w:val="24"/>
                <w:szCs w:val="24"/>
              </w:rPr>
            </w:pPr>
            <w:r w:rsidRPr="005931B1">
              <w:rPr>
                <w:rFonts w:ascii="Times New Roman" w:hAnsi="Times New Roman" w:cs="Times New Roman"/>
                <w:sz w:val="24"/>
                <w:szCs w:val="24"/>
              </w:rPr>
              <w:t>год</w:t>
            </w:r>
          </w:p>
        </w:tc>
      </w:tr>
      <w:tr w:rsidR="00B5451A" w:rsidRPr="005931B1" w:rsidTr="00977789">
        <w:tc>
          <w:tcPr>
            <w:tcW w:w="846" w:type="dxa"/>
            <w:tcBorders>
              <w:left w:val="single" w:sz="4" w:space="0" w:color="auto"/>
              <w:bottom w:val="single" w:sz="4" w:space="0" w:color="auto"/>
              <w:right w:val="single" w:sz="4" w:space="0" w:color="auto"/>
            </w:tcBorders>
            <w:shd w:val="clear" w:color="auto" w:fill="auto"/>
            <w:vAlign w:val="center"/>
          </w:tcPr>
          <w:p w:rsidR="00B5451A" w:rsidRPr="005931B1" w:rsidRDefault="00B5451A" w:rsidP="00977789">
            <w:pPr>
              <w:autoSpaceDE w:val="0"/>
              <w:autoSpaceDN w:val="0"/>
              <w:adjustRightInd w:val="0"/>
              <w:jc w:val="center"/>
              <w:rPr>
                <w:rFonts w:ascii="Times New Roman" w:eastAsia="Calibri" w:hAnsi="Times New Roman" w:cs="Times New Roman"/>
                <w:bCs/>
                <w:sz w:val="24"/>
                <w:szCs w:val="24"/>
              </w:rPr>
            </w:pPr>
          </w:p>
        </w:tc>
        <w:tc>
          <w:tcPr>
            <w:tcW w:w="14435" w:type="dxa"/>
            <w:gridSpan w:val="8"/>
            <w:tcBorders>
              <w:left w:val="nil"/>
              <w:bottom w:val="single" w:sz="4" w:space="0" w:color="auto"/>
            </w:tcBorders>
            <w:shd w:val="clear" w:color="auto" w:fill="auto"/>
            <w:vAlign w:val="center"/>
          </w:tcPr>
          <w:p w:rsidR="00B5451A" w:rsidRPr="005931B1" w:rsidRDefault="00B5451A" w:rsidP="00977789">
            <w:pPr>
              <w:autoSpaceDE w:val="0"/>
              <w:autoSpaceDN w:val="0"/>
              <w:adjustRightInd w:val="0"/>
              <w:jc w:val="center"/>
              <w:rPr>
                <w:rFonts w:ascii="Times New Roman" w:eastAsia="Calibri" w:hAnsi="Times New Roman" w:cs="Times New Roman"/>
                <w:b/>
                <w:sz w:val="24"/>
                <w:szCs w:val="24"/>
              </w:rPr>
            </w:pPr>
            <w:r w:rsidRPr="005931B1">
              <w:rPr>
                <w:rFonts w:ascii="Times New Roman" w:eastAsia="Calibri" w:hAnsi="Times New Roman" w:cs="Times New Roman"/>
                <w:b/>
                <w:sz w:val="24"/>
                <w:szCs w:val="24"/>
              </w:rPr>
              <w:t>КЛЮЧЕВЫЕ ПОКАЗАТЕЛИ</w:t>
            </w:r>
          </w:p>
        </w:tc>
      </w:tr>
      <w:tr w:rsidR="00B5451A" w:rsidRPr="005931B1" w:rsidTr="00977789">
        <w:tc>
          <w:tcPr>
            <w:tcW w:w="846" w:type="dxa"/>
            <w:shd w:val="clear" w:color="auto" w:fill="auto"/>
          </w:tcPr>
          <w:p w:rsidR="00B5451A" w:rsidRPr="005931B1" w:rsidRDefault="00B5451A" w:rsidP="00977789">
            <w:pPr>
              <w:autoSpaceDE w:val="0"/>
              <w:autoSpaceDN w:val="0"/>
              <w:adjustRightInd w:val="0"/>
              <w:jc w:val="center"/>
              <w:rPr>
                <w:rFonts w:ascii="Times New Roman" w:eastAsia="Calibri" w:hAnsi="Times New Roman" w:cs="Times New Roman"/>
                <w:b/>
                <w:sz w:val="24"/>
                <w:szCs w:val="24"/>
              </w:rPr>
            </w:pPr>
            <w:r w:rsidRPr="005931B1">
              <w:rPr>
                <w:rFonts w:ascii="Times New Roman" w:eastAsia="Calibri" w:hAnsi="Times New Roman" w:cs="Times New Roman"/>
                <w:b/>
                <w:sz w:val="24"/>
                <w:szCs w:val="24"/>
              </w:rPr>
              <w:t>1</w:t>
            </w:r>
          </w:p>
        </w:tc>
        <w:tc>
          <w:tcPr>
            <w:tcW w:w="14435" w:type="dxa"/>
            <w:gridSpan w:val="8"/>
            <w:shd w:val="clear" w:color="auto" w:fill="auto"/>
          </w:tcPr>
          <w:p w:rsidR="00B5451A" w:rsidRPr="005931B1" w:rsidRDefault="00B5451A" w:rsidP="00977789">
            <w:pPr>
              <w:autoSpaceDE w:val="0"/>
              <w:autoSpaceDN w:val="0"/>
              <w:adjustRightInd w:val="0"/>
              <w:jc w:val="center"/>
              <w:rPr>
                <w:rFonts w:ascii="Times New Roman" w:eastAsia="Calibri" w:hAnsi="Times New Roman" w:cs="Times New Roman"/>
                <w:b/>
                <w:sz w:val="24"/>
                <w:szCs w:val="24"/>
              </w:rPr>
            </w:pPr>
            <w:r w:rsidRPr="005931B1">
              <w:rPr>
                <w:rFonts w:ascii="Times New Roman" w:eastAsia="Calibri" w:hAnsi="Times New Roman" w:cs="Times New Roman"/>
                <w:b/>
                <w:sz w:val="24"/>
                <w:szCs w:val="24"/>
              </w:rPr>
              <w:t>Показатели, отражающие уровень минимизации вреда (ущерба) охраняемым законом ценностям, уровень устранения риска причинения вреда (ущерба)</w:t>
            </w:r>
          </w:p>
        </w:tc>
      </w:tr>
      <w:tr w:rsidR="00B5451A" w:rsidRPr="005931B1" w:rsidTr="00977789">
        <w:tc>
          <w:tcPr>
            <w:tcW w:w="846" w:type="dxa"/>
            <w:shd w:val="clear" w:color="auto" w:fill="auto"/>
          </w:tcPr>
          <w:p w:rsidR="00B5451A" w:rsidRPr="005931B1" w:rsidRDefault="00B5451A" w:rsidP="00977789">
            <w:pPr>
              <w:autoSpaceDE w:val="0"/>
              <w:autoSpaceDN w:val="0"/>
              <w:adjustRightInd w:val="0"/>
              <w:jc w:val="center"/>
              <w:rPr>
                <w:rFonts w:ascii="Times New Roman" w:eastAsia="Calibri" w:hAnsi="Times New Roman" w:cs="Times New Roman"/>
                <w:bCs/>
                <w:sz w:val="24"/>
                <w:szCs w:val="24"/>
              </w:rPr>
            </w:pPr>
            <w:r w:rsidRPr="005931B1">
              <w:rPr>
                <w:rFonts w:ascii="Times New Roman" w:eastAsia="Calibri" w:hAnsi="Times New Roman" w:cs="Times New Roman"/>
                <w:bCs/>
                <w:sz w:val="24"/>
                <w:szCs w:val="24"/>
              </w:rPr>
              <w:t>1.1.</w:t>
            </w:r>
          </w:p>
        </w:tc>
        <w:tc>
          <w:tcPr>
            <w:tcW w:w="5925" w:type="dxa"/>
            <w:shd w:val="clear" w:color="auto" w:fill="auto"/>
          </w:tcPr>
          <w:p w:rsidR="00B5451A" w:rsidRPr="005931B1" w:rsidRDefault="00B5451A" w:rsidP="00C304CA">
            <w:pPr>
              <w:autoSpaceDE w:val="0"/>
              <w:autoSpaceDN w:val="0"/>
              <w:adjustRightInd w:val="0"/>
              <w:rPr>
                <w:rFonts w:ascii="Times New Roman" w:eastAsia="Calibri" w:hAnsi="Times New Roman" w:cs="Times New Roman"/>
                <w:bCs/>
                <w:sz w:val="24"/>
                <w:szCs w:val="24"/>
              </w:rPr>
            </w:pPr>
            <w:r w:rsidRPr="005931B1">
              <w:rPr>
                <w:rFonts w:ascii="Times New Roman" w:hAnsi="Times New Roman" w:cs="Times New Roman"/>
                <w:sz w:val="24"/>
                <w:szCs w:val="24"/>
              </w:rPr>
              <w:t xml:space="preserve">Материальный ущерб, </w:t>
            </w:r>
            <w:r w:rsidR="00C304CA" w:rsidRPr="005931B1">
              <w:rPr>
                <w:rFonts w:ascii="Times New Roman" w:hAnsi="Times New Roman" w:cs="Times New Roman"/>
                <w:sz w:val="24"/>
                <w:szCs w:val="24"/>
              </w:rPr>
              <w:t xml:space="preserve">причиненный </w:t>
            </w:r>
            <w:r w:rsidRPr="005931B1">
              <w:rPr>
                <w:rFonts w:ascii="Times New Roman" w:hAnsi="Times New Roman" w:cs="Times New Roman"/>
                <w:sz w:val="24"/>
                <w:szCs w:val="24"/>
              </w:rPr>
              <w:t>в результате нарушений обязательных требований</w:t>
            </w:r>
            <w:r w:rsidR="00C304CA" w:rsidRPr="005931B1">
              <w:rPr>
                <w:rFonts w:ascii="Times New Roman" w:hAnsi="Times New Roman" w:cs="Times New Roman"/>
                <w:sz w:val="24"/>
                <w:szCs w:val="24"/>
              </w:rPr>
              <w:t xml:space="preserve"> к использованию лесных участков, находящихся в муниципальной собственности</w:t>
            </w:r>
          </w:p>
        </w:tc>
        <w:tc>
          <w:tcPr>
            <w:tcW w:w="1985" w:type="dxa"/>
            <w:shd w:val="clear" w:color="auto" w:fill="auto"/>
          </w:tcPr>
          <w:p w:rsidR="00B5451A" w:rsidRPr="005931B1" w:rsidRDefault="00B5451A" w:rsidP="00977789">
            <w:pPr>
              <w:autoSpaceDE w:val="0"/>
              <w:autoSpaceDN w:val="0"/>
              <w:adjustRightInd w:val="0"/>
              <w:rPr>
                <w:rFonts w:ascii="Times New Roman" w:eastAsia="Calibri" w:hAnsi="Times New Roman" w:cs="Times New Roman"/>
                <w:bCs/>
                <w:sz w:val="24"/>
                <w:szCs w:val="24"/>
              </w:rPr>
            </w:pPr>
          </w:p>
        </w:tc>
        <w:tc>
          <w:tcPr>
            <w:tcW w:w="3544" w:type="dxa"/>
            <w:shd w:val="clear" w:color="auto" w:fill="auto"/>
          </w:tcPr>
          <w:p w:rsidR="00B5451A" w:rsidRPr="005931B1" w:rsidRDefault="00B5451A" w:rsidP="00977789">
            <w:pPr>
              <w:autoSpaceDE w:val="0"/>
              <w:autoSpaceDN w:val="0"/>
              <w:adjustRightInd w:val="0"/>
              <w:rPr>
                <w:rFonts w:ascii="Times New Roman" w:eastAsia="Calibri" w:hAnsi="Times New Roman" w:cs="Times New Roman"/>
                <w:bCs/>
                <w:sz w:val="24"/>
                <w:szCs w:val="24"/>
              </w:rPr>
            </w:pPr>
          </w:p>
        </w:tc>
        <w:tc>
          <w:tcPr>
            <w:tcW w:w="993" w:type="dxa"/>
            <w:gridSpan w:val="2"/>
            <w:shd w:val="clear" w:color="auto" w:fill="auto"/>
          </w:tcPr>
          <w:p w:rsidR="00B5451A" w:rsidRPr="005931B1" w:rsidRDefault="00B5451A" w:rsidP="00977789">
            <w:pPr>
              <w:autoSpaceDE w:val="0"/>
              <w:autoSpaceDN w:val="0"/>
              <w:adjustRightInd w:val="0"/>
              <w:jc w:val="both"/>
              <w:rPr>
                <w:rFonts w:ascii="Times New Roman" w:eastAsia="Calibri" w:hAnsi="Times New Roman" w:cs="Times New Roman"/>
                <w:bCs/>
                <w:sz w:val="24"/>
                <w:szCs w:val="24"/>
              </w:rPr>
            </w:pPr>
          </w:p>
        </w:tc>
        <w:tc>
          <w:tcPr>
            <w:tcW w:w="994" w:type="dxa"/>
            <w:gridSpan w:val="2"/>
            <w:shd w:val="clear" w:color="auto" w:fill="auto"/>
          </w:tcPr>
          <w:p w:rsidR="00B5451A" w:rsidRPr="005931B1" w:rsidRDefault="00B5451A" w:rsidP="00977789">
            <w:pPr>
              <w:autoSpaceDE w:val="0"/>
              <w:autoSpaceDN w:val="0"/>
              <w:adjustRightInd w:val="0"/>
              <w:jc w:val="both"/>
              <w:rPr>
                <w:rFonts w:ascii="Times New Roman" w:eastAsia="Calibri" w:hAnsi="Times New Roman" w:cs="Times New Roman"/>
                <w:bCs/>
                <w:sz w:val="24"/>
                <w:szCs w:val="24"/>
              </w:rPr>
            </w:pPr>
          </w:p>
        </w:tc>
        <w:tc>
          <w:tcPr>
            <w:tcW w:w="994" w:type="dxa"/>
            <w:shd w:val="clear" w:color="auto" w:fill="auto"/>
          </w:tcPr>
          <w:p w:rsidR="00B5451A" w:rsidRPr="005931B1" w:rsidRDefault="00B5451A" w:rsidP="00977789">
            <w:pPr>
              <w:autoSpaceDE w:val="0"/>
              <w:autoSpaceDN w:val="0"/>
              <w:adjustRightInd w:val="0"/>
              <w:jc w:val="both"/>
              <w:rPr>
                <w:rFonts w:ascii="Times New Roman" w:eastAsia="Calibri" w:hAnsi="Times New Roman" w:cs="Times New Roman"/>
                <w:bCs/>
                <w:sz w:val="24"/>
                <w:szCs w:val="24"/>
              </w:rPr>
            </w:pPr>
          </w:p>
        </w:tc>
      </w:tr>
      <w:tr w:rsidR="00B5451A" w:rsidRPr="005931B1" w:rsidTr="00977789">
        <w:tc>
          <w:tcPr>
            <w:tcW w:w="846" w:type="dxa"/>
            <w:shd w:val="clear" w:color="auto" w:fill="auto"/>
          </w:tcPr>
          <w:p w:rsidR="00B5451A" w:rsidRPr="005931B1" w:rsidRDefault="00B5451A" w:rsidP="00977789">
            <w:pPr>
              <w:autoSpaceDE w:val="0"/>
              <w:autoSpaceDN w:val="0"/>
              <w:adjustRightInd w:val="0"/>
              <w:jc w:val="both"/>
              <w:rPr>
                <w:rFonts w:ascii="Times New Roman" w:eastAsia="Calibri" w:hAnsi="Times New Roman" w:cs="Times New Roman"/>
                <w:bCs/>
                <w:sz w:val="24"/>
                <w:szCs w:val="24"/>
              </w:rPr>
            </w:pPr>
          </w:p>
        </w:tc>
        <w:tc>
          <w:tcPr>
            <w:tcW w:w="14435" w:type="dxa"/>
            <w:gridSpan w:val="8"/>
            <w:shd w:val="clear" w:color="auto" w:fill="auto"/>
          </w:tcPr>
          <w:p w:rsidR="00B5451A" w:rsidRPr="005931B1" w:rsidRDefault="00B5451A" w:rsidP="00977789">
            <w:pPr>
              <w:autoSpaceDE w:val="0"/>
              <w:autoSpaceDN w:val="0"/>
              <w:adjustRightInd w:val="0"/>
              <w:jc w:val="center"/>
              <w:rPr>
                <w:rFonts w:ascii="Times New Roman" w:eastAsia="Calibri" w:hAnsi="Times New Roman" w:cs="Times New Roman"/>
                <w:b/>
                <w:sz w:val="24"/>
                <w:szCs w:val="24"/>
              </w:rPr>
            </w:pPr>
            <w:r w:rsidRPr="005931B1">
              <w:rPr>
                <w:rFonts w:ascii="Times New Roman" w:eastAsia="Calibri" w:hAnsi="Times New Roman" w:cs="Times New Roman"/>
                <w:b/>
                <w:sz w:val="24"/>
                <w:szCs w:val="24"/>
              </w:rPr>
              <w:t>ИНДИКАТИВНЫЕ ПОКАЗАТЕЛИ</w:t>
            </w:r>
          </w:p>
        </w:tc>
      </w:tr>
      <w:tr w:rsidR="00B5451A" w:rsidRPr="005931B1" w:rsidTr="00977789">
        <w:tc>
          <w:tcPr>
            <w:tcW w:w="846" w:type="dxa"/>
            <w:shd w:val="clear" w:color="auto" w:fill="auto"/>
          </w:tcPr>
          <w:p w:rsidR="00B5451A" w:rsidRPr="005931B1" w:rsidRDefault="00B5451A" w:rsidP="00977789">
            <w:pPr>
              <w:autoSpaceDE w:val="0"/>
              <w:autoSpaceDN w:val="0"/>
              <w:adjustRightInd w:val="0"/>
              <w:jc w:val="center"/>
              <w:rPr>
                <w:rFonts w:ascii="Times New Roman" w:eastAsia="Calibri" w:hAnsi="Times New Roman" w:cs="Times New Roman"/>
                <w:b/>
                <w:sz w:val="24"/>
                <w:szCs w:val="24"/>
              </w:rPr>
            </w:pPr>
            <w:r w:rsidRPr="005931B1">
              <w:rPr>
                <w:rFonts w:ascii="Times New Roman" w:eastAsia="Calibri" w:hAnsi="Times New Roman" w:cs="Times New Roman"/>
                <w:b/>
                <w:sz w:val="24"/>
                <w:szCs w:val="24"/>
              </w:rPr>
              <w:t>2</w:t>
            </w:r>
          </w:p>
        </w:tc>
        <w:tc>
          <w:tcPr>
            <w:tcW w:w="14435" w:type="dxa"/>
            <w:gridSpan w:val="8"/>
            <w:shd w:val="clear" w:color="auto" w:fill="auto"/>
          </w:tcPr>
          <w:p w:rsidR="00B5451A" w:rsidRPr="005931B1" w:rsidRDefault="00B5451A" w:rsidP="00977789">
            <w:pPr>
              <w:autoSpaceDE w:val="0"/>
              <w:autoSpaceDN w:val="0"/>
              <w:adjustRightInd w:val="0"/>
              <w:jc w:val="center"/>
              <w:rPr>
                <w:rFonts w:ascii="Times New Roman" w:eastAsia="Calibri" w:hAnsi="Times New Roman" w:cs="Times New Roman"/>
                <w:b/>
                <w:sz w:val="24"/>
                <w:szCs w:val="24"/>
              </w:rPr>
            </w:pPr>
            <w:r w:rsidRPr="005931B1">
              <w:rPr>
                <w:rFonts w:ascii="Times New Roman" w:eastAsia="Calibri" w:hAnsi="Times New Roman" w:cs="Times New Roman"/>
                <w:b/>
                <w:sz w:val="24"/>
                <w:szCs w:val="24"/>
              </w:rPr>
              <w:t xml:space="preserve">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w:t>
            </w:r>
          </w:p>
          <w:p w:rsidR="00B5451A" w:rsidRPr="005931B1" w:rsidRDefault="00B5451A" w:rsidP="00977789">
            <w:pPr>
              <w:autoSpaceDE w:val="0"/>
              <w:autoSpaceDN w:val="0"/>
              <w:adjustRightInd w:val="0"/>
              <w:jc w:val="center"/>
              <w:rPr>
                <w:rFonts w:ascii="Times New Roman" w:eastAsia="Calibri" w:hAnsi="Times New Roman" w:cs="Times New Roman"/>
                <w:b/>
                <w:sz w:val="24"/>
                <w:szCs w:val="24"/>
              </w:rPr>
            </w:pPr>
            <w:r w:rsidRPr="005931B1">
              <w:rPr>
                <w:rFonts w:ascii="Times New Roman" w:eastAsia="Calibri" w:hAnsi="Times New Roman" w:cs="Times New Roman"/>
                <w:b/>
                <w:sz w:val="24"/>
                <w:szCs w:val="24"/>
              </w:rPr>
              <w:t>и объемом трудовых, материальных и финансовых ресурсов, а также уровень вмешательства в деятельность контролируемых лиц</w:t>
            </w:r>
          </w:p>
        </w:tc>
      </w:tr>
      <w:tr w:rsidR="00B5451A" w:rsidRPr="005931B1" w:rsidTr="00977789">
        <w:tc>
          <w:tcPr>
            <w:tcW w:w="846" w:type="dxa"/>
            <w:shd w:val="clear" w:color="auto" w:fill="auto"/>
          </w:tcPr>
          <w:p w:rsidR="00B5451A" w:rsidRPr="005931B1" w:rsidRDefault="00B5451A" w:rsidP="00977789">
            <w:pPr>
              <w:autoSpaceDE w:val="0"/>
              <w:autoSpaceDN w:val="0"/>
              <w:adjustRightInd w:val="0"/>
              <w:jc w:val="both"/>
              <w:rPr>
                <w:rFonts w:ascii="Times New Roman" w:eastAsia="Calibri" w:hAnsi="Times New Roman" w:cs="Times New Roman"/>
                <w:bCs/>
                <w:sz w:val="24"/>
                <w:szCs w:val="24"/>
              </w:rPr>
            </w:pPr>
          </w:p>
        </w:tc>
        <w:tc>
          <w:tcPr>
            <w:tcW w:w="14435" w:type="dxa"/>
            <w:gridSpan w:val="8"/>
            <w:shd w:val="clear" w:color="auto" w:fill="auto"/>
            <w:vAlign w:val="center"/>
          </w:tcPr>
          <w:p w:rsidR="00B5451A" w:rsidRPr="005931B1" w:rsidRDefault="00B5451A" w:rsidP="00977789">
            <w:pPr>
              <w:autoSpaceDE w:val="0"/>
              <w:autoSpaceDN w:val="0"/>
              <w:adjustRightInd w:val="0"/>
              <w:jc w:val="center"/>
              <w:rPr>
                <w:rFonts w:ascii="Times New Roman" w:eastAsia="Calibri" w:hAnsi="Times New Roman" w:cs="Times New Roman"/>
                <w:bCs/>
                <w:sz w:val="24"/>
                <w:szCs w:val="24"/>
              </w:rPr>
            </w:pPr>
            <w:r w:rsidRPr="005931B1">
              <w:rPr>
                <w:rFonts w:ascii="Times New Roman" w:hAnsi="Times New Roman" w:cs="Times New Roman"/>
                <w:b/>
                <w:bCs/>
                <w:sz w:val="24"/>
                <w:szCs w:val="24"/>
              </w:rPr>
              <w:t xml:space="preserve">2.1. Контрольные мероприятия при взаимодействии с контролируемым лицом </w:t>
            </w:r>
          </w:p>
        </w:tc>
      </w:tr>
      <w:tr w:rsidR="00B5451A" w:rsidRPr="005931B1" w:rsidTr="00977789">
        <w:tc>
          <w:tcPr>
            <w:tcW w:w="846" w:type="dxa"/>
            <w:shd w:val="clear" w:color="auto" w:fill="auto"/>
          </w:tcPr>
          <w:p w:rsidR="00B5451A" w:rsidRPr="005931B1" w:rsidRDefault="00B5451A" w:rsidP="00977789">
            <w:pPr>
              <w:autoSpaceDE w:val="0"/>
              <w:autoSpaceDN w:val="0"/>
              <w:adjustRightInd w:val="0"/>
              <w:jc w:val="both"/>
              <w:rPr>
                <w:rFonts w:ascii="Times New Roman" w:eastAsia="Calibri" w:hAnsi="Times New Roman" w:cs="Times New Roman"/>
                <w:bCs/>
                <w:sz w:val="24"/>
                <w:szCs w:val="24"/>
              </w:rPr>
            </w:pPr>
            <w:r w:rsidRPr="005931B1">
              <w:rPr>
                <w:rFonts w:ascii="Times New Roman" w:eastAsia="Calibri" w:hAnsi="Times New Roman" w:cs="Times New Roman"/>
                <w:bCs/>
                <w:sz w:val="24"/>
                <w:szCs w:val="24"/>
              </w:rPr>
              <w:t>2.1.1.</w:t>
            </w:r>
          </w:p>
        </w:tc>
        <w:tc>
          <w:tcPr>
            <w:tcW w:w="5925" w:type="dxa"/>
            <w:shd w:val="clear" w:color="auto" w:fill="auto"/>
          </w:tcPr>
          <w:p w:rsidR="00B5451A" w:rsidRPr="005931B1" w:rsidRDefault="00B5451A" w:rsidP="00977789">
            <w:pPr>
              <w:autoSpaceDE w:val="0"/>
              <w:autoSpaceDN w:val="0"/>
              <w:adjustRightInd w:val="0"/>
              <w:rPr>
                <w:rFonts w:ascii="Times New Roman" w:eastAsia="Calibri" w:hAnsi="Times New Roman" w:cs="Times New Roman"/>
                <w:bCs/>
                <w:sz w:val="24"/>
                <w:szCs w:val="24"/>
              </w:rPr>
            </w:pPr>
            <w:r w:rsidRPr="005931B1">
              <w:rPr>
                <w:rFonts w:ascii="Times New Roman" w:eastAsia="Calibri" w:hAnsi="Times New Roman" w:cs="Times New Roman"/>
                <w:bCs/>
                <w:sz w:val="24"/>
                <w:szCs w:val="24"/>
              </w:rPr>
              <w:t xml:space="preserve">Доля контрольных (надзорных) мероприятий в рамках муниципального контроля, проведенных в установленные сроки, по отношению к общему </w:t>
            </w:r>
            <w:r w:rsidRPr="005931B1">
              <w:rPr>
                <w:rFonts w:ascii="Times New Roman" w:eastAsia="Calibri" w:hAnsi="Times New Roman" w:cs="Times New Roman"/>
                <w:bCs/>
                <w:sz w:val="24"/>
                <w:szCs w:val="24"/>
              </w:rPr>
              <w:lastRenderedPageBreak/>
              <w:t xml:space="preserve">количеству контрольных мероприятий, проведенных в рамках осуществления муниципального контроля </w:t>
            </w:r>
          </w:p>
        </w:tc>
        <w:tc>
          <w:tcPr>
            <w:tcW w:w="1985" w:type="dxa"/>
            <w:shd w:val="clear" w:color="auto" w:fill="auto"/>
          </w:tcPr>
          <w:p w:rsidR="00B5451A" w:rsidRPr="005931B1" w:rsidRDefault="00B5451A" w:rsidP="00977789">
            <w:pPr>
              <w:autoSpaceDE w:val="0"/>
              <w:autoSpaceDN w:val="0"/>
              <w:adjustRightInd w:val="0"/>
              <w:jc w:val="both"/>
              <w:rPr>
                <w:rFonts w:ascii="Times New Roman" w:eastAsia="Calibri" w:hAnsi="Times New Roman" w:cs="Times New Roman"/>
                <w:bCs/>
                <w:sz w:val="24"/>
                <w:szCs w:val="24"/>
              </w:rPr>
            </w:pPr>
            <w:proofErr w:type="spellStart"/>
            <w:r w:rsidRPr="005931B1">
              <w:rPr>
                <w:rFonts w:ascii="Times New Roman" w:eastAsia="Calibri" w:hAnsi="Times New Roman" w:cs="Times New Roman"/>
                <w:bCs/>
                <w:sz w:val="24"/>
                <w:szCs w:val="24"/>
              </w:rPr>
              <w:lastRenderedPageBreak/>
              <w:t>Пву</w:t>
            </w:r>
            <w:proofErr w:type="spellEnd"/>
            <w:r w:rsidRPr="005931B1">
              <w:rPr>
                <w:rFonts w:ascii="Times New Roman" w:eastAsia="Calibri" w:hAnsi="Times New Roman" w:cs="Times New Roman"/>
                <w:bCs/>
                <w:sz w:val="24"/>
                <w:szCs w:val="24"/>
              </w:rPr>
              <w:t xml:space="preserve">*100% / </w:t>
            </w:r>
            <w:proofErr w:type="spellStart"/>
            <w:r w:rsidRPr="005931B1">
              <w:rPr>
                <w:rFonts w:ascii="Times New Roman" w:eastAsia="Calibri" w:hAnsi="Times New Roman" w:cs="Times New Roman"/>
                <w:bCs/>
                <w:sz w:val="24"/>
                <w:szCs w:val="24"/>
              </w:rPr>
              <w:t>Пок</w:t>
            </w:r>
            <w:proofErr w:type="spellEnd"/>
          </w:p>
        </w:tc>
        <w:tc>
          <w:tcPr>
            <w:tcW w:w="3544" w:type="dxa"/>
            <w:shd w:val="clear" w:color="auto" w:fill="auto"/>
          </w:tcPr>
          <w:p w:rsidR="00B5451A" w:rsidRPr="005931B1" w:rsidRDefault="00B5451A" w:rsidP="005208A9">
            <w:pPr>
              <w:autoSpaceDE w:val="0"/>
              <w:autoSpaceDN w:val="0"/>
              <w:adjustRightInd w:val="0"/>
              <w:rPr>
                <w:rFonts w:ascii="Times New Roman" w:eastAsia="Calibri" w:hAnsi="Times New Roman" w:cs="Times New Roman"/>
                <w:bCs/>
                <w:sz w:val="24"/>
                <w:szCs w:val="24"/>
              </w:rPr>
            </w:pPr>
            <w:proofErr w:type="spellStart"/>
            <w:r w:rsidRPr="005931B1">
              <w:rPr>
                <w:rFonts w:ascii="Times New Roman" w:eastAsia="Calibri" w:hAnsi="Times New Roman" w:cs="Times New Roman"/>
                <w:bCs/>
                <w:sz w:val="24"/>
                <w:szCs w:val="24"/>
              </w:rPr>
              <w:t>Пву</w:t>
            </w:r>
            <w:proofErr w:type="spellEnd"/>
            <w:r w:rsidRPr="005931B1">
              <w:rPr>
                <w:rFonts w:ascii="Times New Roman" w:eastAsia="Calibri" w:hAnsi="Times New Roman" w:cs="Times New Roman"/>
                <w:bCs/>
                <w:sz w:val="24"/>
                <w:szCs w:val="24"/>
              </w:rPr>
              <w:t xml:space="preserve"> – количество контрольных (надзорных) мероприятий в рамках муниципального </w:t>
            </w:r>
            <w:r w:rsidRPr="005931B1">
              <w:rPr>
                <w:rFonts w:ascii="Times New Roman" w:eastAsia="Calibri" w:hAnsi="Times New Roman" w:cs="Times New Roman"/>
                <w:bCs/>
                <w:sz w:val="24"/>
                <w:szCs w:val="24"/>
              </w:rPr>
              <w:lastRenderedPageBreak/>
              <w:t>контроля, проведенных в установленные сроки</w:t>
            </w:r>
          </w:p>
          <w:p w:rsidR="00B5451A" w:rsidRPr="005931B1" w:rsidRDefault="00B5451A" w:rsidP="005208A9">
            <w:pPr>
              <w:autoSpaceDE w:val="0"/>
              <w:autoSpaceDN w:val="0"/>
              <w:adjustRightInd w:val="0"/>
              <w:rPr>
                <w:rFonts w:ascii="Times New Roman" w:eastAsia="Calibri" w:hAnsi="Times New Roman" w:cs="Times New Roman"/>
                <w:bCs/>
                <w:sz w:val="24"/>
                <w:szCs w:val="24"/>
              </w:rPr>
            </w:pPr>
          </w:p>
          <w:p w:rsidR="00B5451A" w:rsidRPr="005931B1" w:rsidRDefault="00B5451A" w:rsidP="005208A9">
            <w:pPr>
              <w:autoSpaceDE w:val="0"/>
              <w:autoSpaceDN w:val="0"/>
              <w:adjustRightInd w:val="0"/>
              <w:rPr>
                <w:rFonts w:ascii="Times New Roman" w:eastAsia="Calibri" w:hAnsi="Times New Roman" w:cs="Times New Roman"/>
                <w:bCs/>
                <w:sz w:val="24"/>
                <w:szCs w:val="24"/>
              </w:rPr>
            </w:pPr>
            <w:proofErr w:type="spellStart"/>
            <w:r w:rsidRPr="005931B1">
              <w:rPr>
                <w:rFonts w:ascii="Times New Roman" w:eastAsia="Calibri" w:hAnsi="Times New Roman" w:cs="Times New Roman"/>
                <w:bCs/>
                <w:sz w:val="24"/>
                <w:szCs w:val="24"/>
              </w:rPr>
              <w:t>Пок</w:t>
            </w:r>
            <w:proofErr w:type="spellEnd"/>
            <w:r w:rsidRPr="005931B1">
              <w:rPr>
                <w:rFonts w:ascii="Times New Roman" w:eastAsia="Calibri" w:hAnsi="Times New Roman" w:cs="Times New Roman"/>
                <w:bCs/>
                <w:sz w:val="24"/>
                <w:szCs w:val="24"/>
              </w:rPr>
              <w:t xml:space="preserve"> – общее количество проведенных контрольных мероприятий в рамках муниципального контроля </w:t>
            </w:r>
          </w:p>
        </w:tc>
        <w:tc>
          <w:tcPr>
            <w:tcW w:w="993" w:type="dxa"/>
            <w:gridSpan w:val="2"/>
            <w:shd w:val="clear" w:color="auto" w:fill="auto"/>
          </w:tcPr>
          <w:p w:rsidR="00B5451A" w:rsidRPr="005931B1" w:rsidRDefault="00B5451A" w:rsidP="00977789">
            <w:pPr>
              <w:autoSpaceDE w:val="0"/>
              <w:autoSpaceDN w:val="0"/>
              <w:adjustRightInd w:val="0"/>
              <w:jc w:val="both"/>
              <w:rPr>
                <w:rFonts w:ascii="Times New Roman" w:eastAsia="Calibri" w:hAnsi="Times New Roman" w:cs="Times New Roman"/>
                <w:bCs/>
                <w:sz w:val="24"/>
                <w:szCs w:val="24"/>
              </w:rPr>
            </w:pPr>
          </w:p>
        </w:tc>
        <w:tc>
          <w:tcPr>
            <w:tcW w:w="994" w:type="dxa"/>
            <w:gridSpan w:val="2"/>
            <w:shd w:val="clear" w:color="auto" w:fill="auto"/>
          </w:tcPr>
          <w:p w:rsidR="00B5451A" w:rsidRPr="005931B1" w:rsidRDefault="00B5451A" w:rsidP="00977789">
            <w:pPr>
              <w:autoSpaceDE w:val="0"/>
              <w:autoSpaceDN w:val="0"/>
              <w:adjustRightInd w:val="0"/>
              <w:jc w:val="both"/>
              <w:rPr>
                <w:rFonts w:ascii="Times New Roman" w:eastAsia="Calibri" w:hAnsi="Times New Roman" w:cs="Times New Roman"/>
                <w:bCs/>
                <w:sz w:val="24"/>
                <w:szCs w:val="24"/>
              </w:rPr>
            </w:pPr>
          </w:p>
        </w:tc>
        <w:tc>
          <w:tcPr>
            <w:tcW w:w="994" w:type="dxa"/>
            <w:shd w:val="clear" w:color="auto" w:fill="auto"/>
          </w:tcPr>
          <w:p w:rsidR="00B5451A" w:rsidRPr="005931B1" w:rsidRDefault="00B5451A" w:rsidP="00977789">
            <w:pPr>
              <w:autoSpaceDE w:val="0"/>
              <w:autoSpaceDN w:val="0"/>
              <w:adjustRightInd w:val="0"/>
              <w:jc w:val="both"/>
              <w:rPr>
                <w:rFonts w:ascii="Times New Roman" w:eastAsia="Calibri" w:hAnsi="Times New Roman" w:cs="Times New Roman"/>
                <w:bCs/>
                <w:sz w:val="24"/>
                <w:szCs w:val="24"/>
              </w:rPr>
            </w:pPr>
          </w:p>
        </w:tc>
      </w:tr>
      <w:tr w:rsidR="00B5451A" w:rsidRPr="005931B1" w:rsidTr="00977789">
        <w:tc>
          <w:tcPr>
            <w:tcW w:w="846" w:type="dxa"/>
            <w:shd w:val="clear" w:color="auto" w:fill="auto"/>
          </w:tcPr>
          <w:p w:rsidR="00B5451A" w:rsidRPr="005931B1" w:rsidRDefault="00B5451A" w:rsidP="00977789">
            <w:pPr>
              <w:autoSpaceDE w:val="0"/>
              <w:autoSpaceDN w:val="0"/>
              <w:adjustRightInd w:val="0"/>
              <w:jc w:val="both"/>
              <w:rPr>
                <w:rFonts w:ascii="Times New Roman" w:eastAsia="Calibri" w:hAnsi="Times New Roman" w:cs="Times New Roman"/>
                <w:bCs/>
                <w:sz w:val="24"/>
                <w:szCs w:val="24"/>
              </w:rPr>
            </w:pPr>
            <w:r w:rsidRPr="005931B1">
              <w:rPr>
                <w:rFonts w:ascii="Times New Roman" w:eastAsia="Calibri" w:hAnsi="Times New Roman" w:cs="Times New Roman"/>
                <w:bCs/>
                <w:sz w:val="24"/>
                <w:szCs w:val="24"/>
              </w:rPr>
              <w:t xml:space="preserve">2.1.2. </w:t>
            </w:r>
          </w:p>
        </w:tc>
        <w:tc>
          <w:tcPr>
            <w:tcW w:w="5925" w:type="dxa"/>
            <w:shd w:val="clear" w:color="auto" w:fill="auto"/>
          </w:tcPr>
          <w:p w:rsidR="00B5451A" w:rsidRPr="005931B1" w:rsidRDefault="00B5451A" w:rsidP="00977789">
            <w:pPr>
              <w:autoSpaceDE w:val="0"/>
              <w:autoSpaceDN w:val="0"/>
              <w:adjustRightInd w:val="0"/>
              <w:jc w:val="both"/>
              <w:rPr>
                <w:rFonts w:ascii="Times New Roman" w:eastAsia="Calibri" w:hAnsi="Times New Roman" w:cs="Times New Roman"/>
                <w:bCs/>
                <w:sz w:val="24"/>
                <w:szCs w:val="24"/>
              </w:rPr>
            </w:pPr>
            <w:r w:rsidRPr="005931B1">
              <w:rPr>
                <w:rFonts w:ascii="Times New Roman" w:eastAsia="Calibri" w:hAnsi="Times New Roman" w:cs="Times New Roman"/>
                <w:bCs/>
                <w:sz w:val="24"/>
                <w:szCs w:val="24"/>
              </w:rPr>
              <w:t xml:space="preserve">Доля предписаний об устранении нарушений обязательных требований, признанных незаконными в судебном порядке, по отношению к общему количеству предписаний, выданных </w:t>
            </w:r>
            <w:r w:rsidRPr="005931B1">
              <w:rPr>
                <w:rFonts w:ascii="Times New Roman" w:eastAsia="Calibri" w:hAnsi="Times New Roman" w:cs="Times New Roman"/>
                <w:bCs/>
                <w:i/>
                <w:iCs/>
                <w:sz w:val="24"/>
                <w:szCs w:val="24"/>
              </w:rPr>
              <w:t xml:space="preserve">местной администрацией </w:t>
            </w:r>
            <w:r w:rsidRPr="005931B1">
              <w:rPr>
                <w:rFonts w:ascii="Times New Roman" w:eastAsia="Calibri" w:hAnsi="Times New Roman" w:cs="Times New Roman"/>
                <w:bCs/>
                <w:sz w:val="24"/>
                <w:szCs w:val="24"/>
              </w:rPr>
              <w:t xml:space="preserve">в ходе осуществления муниципального контроля </w:t>
            </w:r>
          </w:p>
        </w:tc>
        <w:tc>
          <w:tcPr>
            <w:tcW w:w="1985" w:type="dxa"/>
            <w:shd w:val="clear" w:color="auto" w:fill="auto"/>
          </w:tcPr>
          <w:p w:rsidR="00B5451A" w:rsidRPr="005931B1" w:rsidRDefault="00B5451A" w:rsidP="005208A9">
            <w:pPr>
              <w:autoSpaceDE w:val="0"/>
              <w:autoSpaceDN w:val="0"/>
              <w:adjustRightInd w:val="0"/>
              <w:rPr>
                <w:rFonts w:ascii="Times New Roman" w:eastAsia="Calibri" w:hAnsi="Times New Roman" w:cs="Times New Roman"/>
                <w:bCs/>
                <w:sz w:val="24"/>
                <w:szCs w:val="24"/>
              </w:rPr>
            </w:pPr>
            <w:proofErr w:type="spellStart"/>
            <w:r w:rsidRPr="005931B1">
              <w:rPr>
                <w:rFonts w:ascii="Times New Roman" w:eastAsia="Calibri" w:hAnsi="Times New Roman" w:cs="Times New Roman"/>
                <w:bCs/>
                <w:sz w:val="24"/>
                <w:szCs w:val="24"/>
              </w:rPr>
              <w:t>ПРн</w:t>
            </w:r>
            <w:proofErr w:type="spellEnd"/>
            <w:r w:rsidRPr="005931B1">
              <w:rPr>
                <w:rFonts w:ascii="Times New Roman" w:eastAsia="Calibri" w:hAnsi="Times New Roman" w:cs="Times New Roman"/>
                <w:bCs/>
                <w:sz w:val="24"/>
                <w:szCs w:val="24"/>
              </w:rPr>
              <w:t xml:space="preserve">*100% / </w:t>
            </w:r>
            <w:proofErr w:type="spellStart"/>
            <w:r w:rsidRPr="005931B1">
              <w:rPr>
                <w:rFonts w:ascii="Times New Roman" w:eastAsia="Calibri" w:hAnsi="Times New Roman" w:cs="Times New Roman"/>
                <w:bCs/>
                <w:sz w:val="24"/>
                <w:szCs w:val="24"/>
              </w:rPr>
              <w:t>ПРо</w:t>
            </w:r>
            <w:proofErr w:type="spellEnd"/>
          </w:p>
        </w:tc>
        <w:tc>
          <w:tcPr>
            <w:tcW w:w="3544" w:type="dxa"/>
            <w:shd w:val="clear" w:color="auto" w:fill="auto"/>
          </w:tcPr>
          <w:p w:rsidR="00B5451A" w:rsidRPr="005931B1" w:rsidRDefault="00B5451A" w:rsidP="00A17AC1">
            <w:pPr>
              <w:autoSpaceDE w:val="0"/>
              <w:autoSpaceDN w:val="0"/>
              <w:adjustRightInd w:val="0"/>
              <w:rPr>
                <w:rFonts w:ascii="Times New Roman" w:eastAsia="Calibri" w:hAnsi="Times New Roman" w:cs="Times New Roman"/>
                <w:bCs/>
                <w:sz w:val="24"/>
                <w:szCs w:val="24"/>
              </w:rPr>
            </w:pPr>
            <w:proofErr w:type="spellStart"/>
            <w:r w:rsidRPr="005931B1">
              <w:rPr>
                <w:rFonts w:ascii="Times New Roman" w:eastAsia="Calibri" w:hAnsi="Times New Roman" w:cs="Times New Roman"/>
                <w:bCs/>
                <w:sz w:val="24"/>
                <w:szCs w:val="24"/>
              </w:rPr>
              <w:t>ПРн</w:t>
            </w:r>
            <w:proofErr w:type="spellEnd"/>
            <w:r w:rsidRPr="005931B1">
              <w:rPr>
                <w:rFonts w:ascii="Times New Roman" w:eastAsia="Calibri" w:hAnsi="Times New Roman" w:cs="Times New Roman"/>
                <w:bCs/>
                <w:sz w:val="24"/>
                <w:szCs w:val="24"/>
              </w:rPr>
              <w:t xml:space="preserve"> - ко</w:t>
            </w:r>
            <w:r w:rsidR="005208A9" w:rsidRPr="005931B1">
              <w:rPr>
                <w:rFonts w:ascii="Times New Roman" w:eastAsia="Calibri" w:hAnsi="Times New Roman" w:cs="Times New Roman"/>
                <w:bCs/>
                <w:sz w:val="24"/>
                <w:szCs w:val="24"/>
              </w:rPr>
              <w:t>личество предписаний,</w:t>
            </w:r>
            <w:r w:rsidRPr="005931B1">
              <w:rPr>
                <w:rFonts w:ascii="Times New Roman" w:eastAsia="Calibri" w:hAnsi="Times New Roman" w:cs="Times New Roman"/>
                <w:bCs/>
                <w:sz w:val="24"/>
                <w:szCs w:val="24"/>
              </w:rPr>
              <w:t xml:space="preserve"> признанных незаконными в судебном порядке;</w:t>
            </w:r>
          </w:p>
          <w:p w:rsidR="00B5451A" w:rsidRPr="005931B1" w:rsidRDefault="00B5451A" w:rsidP="00A17AC1">
            <w:pPr>
              <w:autoSpaceDE w:val="0"/>
              <w:autoSpaceDN w:val="0"/>
              <w:adjustRightInd w:val="0"/>
              <w:rPr>
                <w:rFonts w:ascii="Times New Roman" w:eastAsia="Calibri" w:hAnsi="Times New Roman" w:cs="Times New Roman"/>
                <w:bCs/>
                <w:sz w:val="24"/>
                <w:szCs w:val="24"/>
              </w:rPr>
            </w:pPr>
          </w:p>
          <w:p w:rsidR="00B5451A" w:rsidRPr="005931B1" w:rsidRDefault="00B5451A" w:rsidP="00A17AC1">
            <w:pPr>
              <w:autoSpaceDE w:val="0"/>
              <w:autoSpaceDN w:val="0"/>
              <w:adjustRightInd w:val="0"/>
              <w:rPr>
                <w:rFonts w:ascii="Times New Roman" w:eastAsia="Calibri" w:hAnsi="Times New Roman" w:cs="Times New Roman"/>
                <w:bCs/>
                <w:sz w:val="24"/>
                <w:szCs w:val="24"/>
              </w:rPr>
            </w:pPr>
            <w:r w:rsidRPr="005931B1">
              <w:rPr>
                <w:rFonts w:ascii="Times New Roman" w:eastAsia="Calibri" w:hAnsi="Times New Roman" w:cs="Times New Roman"/>
                <w:bCs/>
                <w:sz w:val="24"/>
                <w:szCs w:val="24"/>
              </w:rPr>
              <w:t xml:space="preserve">Про - общее количеству предписаний, выданных в ходе муниципального контроля </w:t>
            </w:r>
          </w:p>
        </w:tc>
        <w:tc>
          <w:tcPr>
            <w:tcW w:w="993" w:type="dxa"/>
            <w:gridSpan w:val="2"/>
            <w:shd w:val="clear" w:color="auto" w:fill="auto"/>
          </w:tcPr>
          <w:p w:rsidR="00B5451A" w:rsidRPr="005931B1" w:rsidRDefault="00B5451A" w:rsidP="00977789">
            <w:pPr>
              <w:autoSpaceDE w:val="0"/>
              <w:autoSpaceDN w:val="0"/>
              <w:adjustRightInd w:val="0"/>
              <w:jc w:val="both"/>
              <w:rPr>
                <w:rFonts w:ascii="Times New Roman" w:eastAsia="Calibri" w:hAnsi="Times New Roman" w:cs="Times New Roman"/>
                <w:bCs/>
                <w:sz w:val="24"/>
                <w:szCs w:val="24"/>
              </w:rPr>
            </w:pPr>
          </w:p>
        </w:tc>
        <w:tc>
          <w:tcPr>
            <w:tcW w:w="994" w:type="dxa"/>
            <w:gridSpan w:val="2"/>
            <w:shd w:val="clear" w:color="auto" w:fill="auto"/>
          </w:tcPr>
          <w:p w:rsidR="00B5451A" w:rsidRPr="005931B1" w:rsidRDefault="00B5451A" w:rsidP="00977789">
            <w:pPr>
              <w:autoSpaceDE w:val="0"/>
              <w:autoSpaceDN w:val="0"/>
              <w:adjustRightInd w:val="0"/>
              <w:jc w:val="both"/>
              <w:rPr>
                <w:rFonts w:ascii="Times New Roman" w:eastAsia="Calibri" w:hAnsi="Times New Roman" w:cs="Times New Roman"/>
                <w:bCs/>
                <w:sz w:val="24"/>
                <w:szCs w:val="24"/>
              </w:rPr>
            </w:pPr>
          </w:p>
        </w:tc>
        <w:tc>
          <w:tcPr>
            <w:tcW w:w="994" w:type="dxa"/>
            <w:shd w:val="clear" w:color="auto" w:fill="auto"/>
          </w:tcPr>
          <w:p w:rsidR="00B5451A" w:rsidRPr="005931B1" w:rsidRDefault="00B5451A" w:rsidP="00977789">
            <w:pPr>
              <w:autoSpaceDE w:val="0"/>
              <w:autoSpaceDN w:val="0"/>
              <w:adjustRightInd w:val="0"/>
              <w:jc w:val="both"/>
              <w:rPr>
                <w:rFonts w:ascii="Times New Roman" w:eastAsia="Calibri" w:hAnsi="Times New Roman" w:cs="Times New Roman"/>
                <w:bCs/>
                <w:sz w:val="24"/>
                <w:szCs w:val="24"/>
              </w:rPr>
            </w:pPr>
          </w:p>
        </w:tc>
      </w:tr>
      <w:tr w:rsidR="00B5451A" w:rsidRPr="005931B1" w:rsidTr="00977789">
        <w:tc>
          <w:tcPr>
            <w:tcW w:w="846" w:type="dxa"/>
            <w:shd w:val="clear" w:color="auto" w:fill="auto"/>
          </w:tcPr>
          <w:p w:rsidR="00B5451A" w:rsidRPr="005931B1" w:rsidRDefault="00B5451A" w:rsidP="00977789">
            <w:pPr>
              <w:autoSpaceDE w:val="0"/>
              <w:autoSpaceDN w:val="0"/>
              <w:adjustRightInd w:val="0"/>
              <w:jc w:val="both"/>
              <w:rPr>
                <w:rFonts w:ascii="Times New Roman" w:eastAsia="Calibri" w:hAnsi="Times New Roman" w:cs="Times New Roman"/>
                <w:bCs/>
                <w:sz w:val="24"/>
                <w:szCs w:val="24"/>
              </w:rPr>
            </w:pPr>
            <w:r w:rsidRPr="005931B1">
              <w:rPr>
                <w:rFonts w:ascii="Times New Roman" w:eastAsia="Calibri" w:hAnsi="Times New Roman" w:cs="Times New Roman"/>
                <w:bCs/>
                <w:sz w:val="24"/>
                <w:szCs w:val="24"/>
              </w:rPr>
              <w:t>2.1.3.</w:t>
            </w:r>
          </w:p>
        </w:tc>
        <w:tc>
          <w:tcPr>
            <w:tcW w:w="5925" w:type="dxa"/>
            <w:tcBorders>
              <w:top w:val="single" w:sz="4" w:space="0" w:color="auto"/>
              <w:left w:val="nil"/>
              <w:bottom w:val="single" w:sz="4" w:space="0" w:color="auto"/>
              <w:right w:val="single" w:sz="4" w:space="0" w:color="auto"/>
            </w:tcBorders>
            <w:shd w:val="clear" w:color="000000" w:fill="FFFFFF"/>
          </w:tcPr>
          <w:p w:rsidR="00B5451A" w:rsidRPr="005931B1" w:rsidRDefault="00B5451A" w:rsidP="00977789">
            <w:pPr>
              <w:autoSpaceDE w:val="0"/>
              <w:autoSpaceDN w:val="0"/>
              <w:adjustRightInd w:val="0"/>
              <w:jc w:val="both"/>
              <w:rPr>
                <w:rFonts w:ascii="Times New Roman" w:eastAsia="Calibri" w:hAnsi="Times New Roman" w:cs="Times New Roman"/>
                <w:bCs/>
                <w:sz w:val="24"/>
                <w:szCs w:val="24"/>
              </w:rPr>
            </w:pPr>
            <w:r w:rsidRPr="005931B1">
              <w:rPr>
                <w:rFonts w:ascii="Times New Roman" w:hAnsi="Times New Roman" w:cs="Times New Roman"/>
                <w:sz w:val="24"/>
                <w:szCs w:val="24"/>
              </w:rPr>
              <w:t>Доля контрольных мероприятий, проведенных в рамках муниципального контроля, результаты которых были признаны недействительными</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B5451A" w:rsidRPr="005931B1" w:rsidRDefault="00B5451A" w:rsidP="00977789">
            <w:pPr>
              <w:autoSpaceDE w:val="0"/>
              <w:autoSpaceDN w:val="0"/>
              <w:adjustRightInd w:val="0"/>
              <w:jc w:val="both"/>
              <w:rPr>
                <w:rFonts w:ascii="Times New Roman" w:eastAsia="Calibri" w:hAnsi="Times New Roman" w:cs="Times New Roman"/>
                <w:bCs/>
                <w:sz w:val="24"/>
                <w:szCs w:val="24"/>
              </w:rPr>
            </w:pPr>
            <w:proofErr w:type="spellStart"/>
            <w:r w:rsidRPr="005931B1">
              <w:rPr>
                <w:rFonts w:ascii="Times New Roman" w:hAnsi="Times New Roman" w:cs="Times New Roman"/>
                <w:sz w:val="24"/>
                <w:szCs w:val="24"/>
              </w:rPr>
              <w:t>Ппн</w:t>
            </w:r>
            <w:proofErr w:type="spellEnd"/>
            <w:r w:rsidRPr="005931B1">
              <w:rPr>
                <w:rFonts w:ascii="Times New Roman" w:hAnsi="Times New Roman" w:cs="Times New Roman"/>
                <w:sz w:val="24"/>
                <w:szCs w:val="24"/>
              </w:rPr>
              <w:t xml:space="preserve">*100% / </w:t>
            </w:r>
            <w:proofErr w:type="spellStart"/>
            <w:r w:rsidRPr="005931B1">
              <w:rPr>
                <w:rFonts w:ascii="Times New Roman" w:hAnsi="Times New Roman" w:cs="Times New Roman"/>
                <w:sz w:val="24"/>
                <w:szCs w:val="24"/>
              </w:rPr>
              <w:t>Пок</w:t>
            </w:r>
            <w:proofErr w:type="spellEnd"/>
          </w:p>
        </w:tc>
        <w:tc>
          <w:tcPr>
            <w:tcW w:w="3544" w:type="dxa"/>
            <w:tcBorders>
              <w:top w:val="single" w:sz="4" w:space="0" w:color="auto"/>
              <w:left w:val="nil"/>
              <w:bottom w:val="single" w:sz="4" w:space="0" w:color="auto"/>
              <w:right w:val="single" w:sz="4" w:space="0" w:color="auto"/>
            </w:tcBorders>
            <w:shd w:val="clear" w:color="000000" w:fill="FFFFFF"/>
            <w:vAlign w:val="center"/>
          </w:tcPr>
          <w:p w:rsidR="00B5451A" w:rsidRPr="005931B1" w:rsidRDefault="00B5451A" w:rsidP="00A17AC1">
            <w:pPr>
              <w:rPr>
                <w:rFonts w:ascii="Times New Roman" w:hAnsi="Times New Roman" w:cs="Times New Roman"/>
                <w:sz w:val="24"/>
                <w:szCs w:val="24"/>
              </w:rPr>
            </w:pPr>
            <w:proofErr w:type="spellStart"/>
            <w:r w:rsidRPr="005931B1">
              <w:rPr>
                <w:rFonts w:ascii="Times New Roman" w:hAnsi="Times New Roman" w:cs="Times New Roman"/>
                <w:sz w:val="24"/>
                <w:szCs w:val="24"/>
              </w:rPr>
              <w:t>Ппн</w:t>
            </w:r>
            <w:proofErr w:type="spellEnd"/>
            <w:r w:rsidRPr="005931B1">
              <w:rPr>
                <w:rFonts w:ascii="Times New Roman" w:hAnsi="Times New Roman" w:cs="Times New Roman"/>
                <w:sz w:val="24"/>
                <w:szCs w:val="24"/>
              </w:rPr>
              <w:t xml:space="preserve"> – количество контрольных мероприятий, результаты которых признаны недействительными;</w:t>
            </w:r>
          </w:p>
          <w:p w:rsidR="00B5451A" w:rsidRPr="005931B1" w:rsidRDefault="00B5451A" w:rsidP="00A17AC1">
            <w:pPr>
              <w:autoSpaceDE w:val="0"/>
              <w:autoSpaceDN w:val="0"/>
              <w:adjustRightInd w:val="0"/>
              <w:rPr>
                <w:rFonts w:ascii="Times New Roman" w:eastAsia="Calibri" w:hAnsi="Times New Roman" w:cs="Times New Roman"/>
                <w:bCs/>
                <w:sz w:val="24"/>
                <w:szCs w:val="24"/>
              </w:rPr>
            </w:pPr>
            <w:proofErr w:type="spellStart"/>
            <w:r w:rsidRPr="005931B1">
              <w:rPr>
                <w:rFonts w:ascii="Times New Roman" w:hAnsi="Times New Roman" w:cs="Times New Roman"/>
                <w:sz w:val="24"/>
                <w:szCs w:val="24"/>
              </w:rPr>
              <w:t>Пок</w:t>
            </w:r>
            <w:proofErr w:type="spellEnd"/>
            <w:r w:rsidRPr="005931B1">
              <w:rPr>
                <w:rFonts w:ascii="Times New Roman" w:hAnsi="Times New Roman" w:cs="Times New Roman"/>
                <w:sz w:val="24"/>
                <w:szCs w:val="24"/>
              </w:rPr>
              <w:t xml:space="preserve"> - общее количество контрольных мероприятий, проведенных в рамках муниципального контроля </w:t>
            </w:r>
          </w:p>
        </w:tc>
        <w:tc>
          <w:tcPr>
            <w:tcW w:w="993" w:type="dxa"/>
            <w:gridSpan w:val="2"/>
            <w:shd w:val="clear" w:color="auto" w:fill="auto"/>
          </w:tcPr>
          <w:p w:rsidR="00B5451A" w:rsidRPr="005931B1" w:rsidRDefault="00B5451A" w:rsidP="00977789">
            <w:pPr>
              <w:autoSpaceDE w:val="0"/>
              <w:autoSpaceDN w:val="0"/>
              <w:adjustRightInd w:val="0"/>
              <w:jc w:val="both"/>
              <w:rPr>
                <w:rFonts w:ascii="Times New Roman" w:eastAsia="Calibri" w:hAnsi="Times New Roman" w:cs="Times New Roman"/>
                <w:bCs/>
                <w:sz w:val="24"/>
                <w:szCs w:val="24"/>
              </w:rPr>
            </w:pPr>
          </w:p>
        </w:tc>
        <w:tc>
          <w:tcPr>
            <w:tcW w:w="994" w:type="dxa"/>
            <w:gridSpan w:val="2"/>
            <w:shd w:val="clear" w:color="auto" w:fill="auto"/>
          </w:tcPr>
          <w:p w:rsidR="00B5451A" w:rsidRPr="005931B1" w:rsidRDefault="00B5451A" w:rsidP="00977789">
            <w:pPr>
              <w:autoSpaceDE w:val="0"/>
              <w:autoSpaceDN w:val="0"/>
              <w:adjustRightInd w:val="0"/>
              <w:jc w:val="both"/>
              <w:rPr>
                <w:rFonts w:ascii="Times New Roman" w:eastAsia="Calibri" w:hAnsi="Times New Roman" w:cs="Times New Roman"/>
                <w:bCs/>
                <w:sz w:val="24"/>
                <w:szCs w:val="24"/>
              </w:rPr>
            </w:pPr>
          </w:p>
        </w:tc>
        <w:tc>
          <w:tcPr>
            <w:tcW w:w="994" w:type="dxa"/>
            <w:shd w:val="clear" w:color="auto" w:fill="auto"/>
          </w:tcPr>
          <w:p w:rsidR="00B5451A" w:rsidRPr="005931B1" w:rsidRDefault="00B5451A" w:rsidP="00977789">
            <w:pPr>
              <w:autoSpaceDE w:val="0"/>
              <w:autoSpaceDN w:val="0"/>
              <w:adjustRightInd w:val="0"/>
              <w:jc w:val="both"/>
              <w:rPr>
                <w:rFonts w:ascii="Times New Roman" w:eastAsia="Calibri" w:hAnsi="Times New Roman" w:cs="Times New Roman"/>
                <w:bCs/>
                <w:sz w:val="24"/>
                <w:szCs w:val="24"/>
              </w:rPr>
            </w:pPr>
          </w:p>
        </w:tc>
      </w:tr>
      <w:tr w:rsidR="00B5451A" w:rsidRPr="005931B1" w:rsidTr="00977789">
        <w:tc>
          <w:tcPr>
            <w:tcW w:w="846" w:type="dxa"/>
            <w:shd w:val="clear" w:color="auto" w:fill="auto"/>
          </w:tcPr>
          <w:p w:rsidR="00B5451A" w:rsidRPr="005931B1" w:rsidRDefault="00B5451A" w:rsidP="00977789">
            <w:pPr>
              <w:autoSpaceDE w:val="0"/>
              <w:autoSpaceDN w:val="0"/>
              <w:adjustRightInd w:val="0"/>
              <w:jc w:val="both"/>
              <w:rPr>
                <w:rFonts w:ascii="Times New Roman" w:eastAsia="Calibri" w:hAnsi="Times New Roman" w:cs="Times New Roman"/>
                <w:bCs/>
                <w:sz w:val="24"/>
                <w:szCs w:val="24"/>
              </w:rPr>
            </w:pPr>
            <w:r w:rsidRPr="005931B1">
              <w:rPr>
                <w:rFonts w:ascii="Times New Roman" w:eastAsia="Calibri" w:hAnsi="Times New Roman" w:cs="Times New Roman"/>
                <w:bCs/>
                <w:sz w:val="24"/>
                <w:szCs w:val="24"/>
              </w:rPr>
              <w:t>2.1.4.</w:t>
            </w:r>
          </w:p>
        </w:tc>
        <w:tc>
          <w:tcPr>
            <w:tcW w:w="5925" w:type="dxa"/>
            <w:tcBorders>
              <w:top w:val="single" w:sz="4" w:space="0" w:color="auto"/>
              <w:left w:val="nil"/>
              <w:bottom w:val="single" w:sz="4" w:space="0" w:color="auto"/>
              <w:right w:val="single" w:sz="4" w:space="0" w:color="auto"/>
            </w:tcBorders>
            <w:shd w:val="clear" w:color="000000" w:fill="FFFFFF"/>
            <w:vAlign w:val="center"/>
          </w:tcPr>
          <w:p w:rsidR="00B5451A" w:rsidRPr="005931B1" w:rsidRDefault="00B5451A" w:rsidP="00977789">
            <w:pPr>
              <w:jc w:val="both"/>
              <w:rPr>
                <w:rFonts w:ascii="Times New Roman" w:hAnsi="Times New Roman" w:cs="Times New Roman"/>
                <w:sz w:val="24"/>
                <w:szCs w:val="24"/>
              </w:rPr>
            </w:pPr>
            <w:r w:rsidRPr="005931B1">
              <w:rPr>
                <w:rFonts w:ascii="Times New Roman" w:hAnsi="Times New Roman" w:cs="Times New Roman"/>
                <w:sz w:val="24"/>
                <w:szCs w:val="24"/>
              </w:rPr>
              <w:t xml:space="preserve">Доля контрольных мероприятий, проведенных </w:t>
            </w:r>
            <w:r w:rsidRPr="005931B1">
              <w:rPr>
                <w:rFonts w:ascii="Times New Roman" w:hAnsi="Times New Roman" w:cs="Times New Roman"/>
                <w:iCs/>
                <w:sz w:val="24"/>
                <w:szCs w:val="24"/>
              </w:rPr>
              <w:t>администрацией</w:t>
            </w:r>
            <w:r w:rsidR="006C5405" w:rsidRPr="005931B1">
              <w:rPr>
                <w:rFonts w:ascii="Times New Roman" w:hAnsi="Times New Roman" w:cs="Times New Roman"/>
                <w:iCs/>
                <w:sz w:val="24"/>
                <w:szCs w:val="24"/>
              </w:rPr>
              <w:t xml:space="preserve"> сельсовета</w:t>
            </w:r>
            <w:r w:rsidRPr="005931B1">
              <w:rPr>
                <w:rFonts w:ascii="Times New Roman" w:hAnsi="Times New Roman" w:cs="Times New Roman"/>
                <w:sz w:val="24"/>
                <w:szCs w:val="24"/>
              </w:rPr>
              <w:t>, с нарушениями требований законодательства Российской Федерации о порядке их проведения, по результатам выявле</w:t>
            </w:r>
            <w:r w:rsidR="006C5405" w:rsidRPr="005931B1">
              <w:rPr>
                <w:rFonts w:ascii="Times New Roman" w:hAnsi="Times New Roman" w:cs="Times New Roman"/>
                <w:sz w:val="24"/>
                <w:szCs w:val="24"/>
              </w:rPr>
              <w:t>ния которых к должностным лицам</w:t>
            </w:r>
            <w:r w:rsidRPr="005931B1">
              <w:rPr>
                <w:rFonts w:ascii="Times New Roman" w:hAnsi="Times New Roman" w:cs="Times New Roman"/>
                <w:i/>
                <w:iCs/>
                <w:sz w:val="24"/>
                <w:szCs w:val="24"/>
              </w:rPr>
              <w:t xml:space="preserve"> </w:t>
            </w:r>
            <w:r w:rsidRPr="005931B1">
              <w:rPr>
                <w:rFonts w:ascii="Times New Roman" w:hAnsi="Times New Roman" w:cs="Times New Roman"/>
                <w:iCs/>
                <w:sz w:val="24"/>
                <w:szCs w:val="24"/>
              </w:rPr>
              <w:t>администрации</w:t>
            </w:r>
            <w:r w:rsidR="006C5405" w:rsidRPr="005931B1">
              <w:rPr>
                <w:rFonts w:ascii="Times New Roman" w:hAnsi="Times New Roman" w:cs="Times New Roman"/>
                <w:iCs/>
                <w:sz w:val="24"/>
                <w:szCs w:val="24"/>
              </w:rPr>
              <w:t xml:space="preserve"> сельсовета</w:t>
            </w:r>
            <w:r w:rsidRPr="005931B1">
              <w:rPr>
                <w:rFonts w:ascii="Times New Roman" w:hAnsi="Times New Roman" w:cs="Times New Roman"/>
                <w:sz w:val="24"/>
                <w:szCs w:val="24"/>
              </w:rPr>
              <w:t xml:space="preserve">, осуществившим такие проверки, </w:t>
            </w:r>
            <w:r w:rsidRPr="005931B1">
              <w:rPr>
                <w:rFonts w:ascii="Times New Roman" w:hAnsi="Times New Roman" w:cs="Times New Roman"/>
                <w:sz w:val="24"/>
                <w:szCs w:val="24"/>
              </w:rPr>
              <w:lastRenderedPageBreak/>
              <w:t xml:space="preserve">применены меры дисциплинарного, административного наказания от общего </w:t>
            </w:r>
            <w:r w:rsidR="005208A9" w:rsidRPr="005931B1">
              <w:rPr>
                <w:rFonts w:ascii="Times New Roman" w:hAnsi="Times New Roman" w:cs="Times New Roman"/>
                <w:sz w:val="24"/>
                <w:szCs w:val="24"/>
              </w:rPr>
              <w:t>количества проведенных проверок</w:t>
            </w:r>
            <w:r w:rsidRPr="005931B1">
              <w:rPr>
                <w:rFonts w:ascii="Times New Roman" w:hAnsi="Times New Roman" w:cs="Times New Roman"/>
                <w:sz w:val="24"/>
                <w:szCs w:val="24"/>
              </w:rPr>
              <w:t xml:space="preserve"> </w:t>
            </w:r>
          </w:p>
          <w:p w:rsidR="00B5451A" w:rsidRPr="005931B1" w:rsidRDefault="00B5451A" w:rsidP="005208A9">
            <w:pPr>
              <w:rPr>
                <w:rFonts w:ascii="Times New Roman" w:eastAsia="Calibri" w:hAnsi="Times New Roman" w:cs="Times New Roman"/>
                <w:bCs/>
                <w:sz w:val="24"/>
                <w:szCs w:val="24"/>
              </w:rPr>
            </w:pPr>
          </w:p>
        </w:tc>
        <w:tc>
          <w:tcPr>
            <w:tcW w:w="1985" w:type="dxa"/>
            <w:tcBorders>
              <w:top w:val="single" w:sz="4" w:space="0" w:color="auto"/>
              <w:left w:val="nil"/>
              <w:bottom w:val="single" w:sz="4" w:space="0" w:color="auto"/>
              <w:right w:val="single" w:sz="4" w:space="0" w:color="auto"/>
            </w:tcBorders>
            <w:shd w:val="clear" w:color="000000" w:fill="FFFFFF"/>
            <w:vAlign w:val="center"/>
          </w:tcPr>
          <w:p w:rsidR="00B5451A" w:rsidRPr="005931B1" w:rsidRDefault="00B5451A" w:rsidP="00977789">
            <w:pPr>
              <w:autoSpaceDE w:val="0"/>
              <w:autoSpaceDN w:val="0"/>
              <w:adjustRightInd w:val="0"/>
              <w:jc w:val="both"/>
              <w:rPr>
                <w:rFonts w:ascii="Times New Roman" w:eastAsia="Calibri" w:hAnsi="Times New Roman" w:cs="Times New Roman"/>
                <w:bCs/>
                <w:sz w:val="24"/>
                <w:szCs w:val="24"/>
              </w:rPr>
            </w:pPr>
            <w:proofErr w:type="spellStart"/>
            <w:r w:rsidRPr="005931B1">
              <w:rPr>
                <w:rFonts w:ascii="Times New Roman" w:hAnsi="Times New Roman" w:cs="Times New Roman"/>
                <w:sz w:val="24"/>
                <w:szCs w:val="24"/>
              </w:rPr>
              <w:lastRenderedPageBreak/>
              <w:t>Псн</w:t>
            </w:r>
            <w:proofErr w:type="spellEnd"/>
            <w:r w:rsidRPr="005931B1">
              <w:rPr>
                <w:rFonts w:ascii="Times New Roman" w:hAnsi="Times New Roman" w:cs="Times New Roman"/>
                <w:sz w:val="24"/>
                <w:szCs w:val="24"/>
              </w:rPr>
              <w:t xml:space="preserve">*100% / </w:t>
            </w:r>
            <w:proofErr w:type="spellStart"/>
            <w:r w:rsidRPr="005931B1">
              <w:rPr>
                <w:rFonts w:ascii="Times New Roman" w:hAnsi="Times New Roman" w:cs="Times New Roman"/>
                <w:sz w:val="24"/>
                <w:szCs w:val="24"/>
              </w:rPr>
              <w:t>Пок</w:t>
            </w:r>
            <w:proofErr w:type="spellEnd"/>
          </w:p>
        </w:tc>
        <w:tc>
          <w:tcPr>
            <w:tcW w:w="3544" w:type="dxa"/>
            <w:tcBorders>
              <w:top w:val="single" w:sz="4" w:space="0" w:color="auto"/>
              <w:left w:val="nil"/>
              <w:bottom w:val="single" w:sz="4" w:space="0" w:color="auto"/>
              <w:right w:val="single" w:sz="4" w:space="0" w:color="auto"/>
            </w:tcBorders>
            <w:shd w:val="clear" w:color="000000" w:fill="FFFFFF"/>
            <w:vAlign w:val="center"/>
          </w:tcPr>
          <w:p w:rsidR="00B5451A" w:rsidRPr="005931B1" w:rsidRDefault="00B5451A" w:rsidP="00A17AC1">
            <w:pPr>
              <w:rPr>
                <w:rFonts w:ascii="Times New Roman" w:hAnsi="Times New Roman" w:cs="Times New Roman"/>
                <w:sz w:val="24"/>
                <w:szCs w:val="24"/>
              </w:rPr>
            </w:pPr>
            <w:proofErr w:type="spellStart"/>
            <w:r w:rsidRPr="005931B1">
              <w:rPr>
                <w:rFonts w:ascii="Times New Roman" w:hAnsi="Times New Roman" w:cs="Times New Roman"/>
                <w:sz w:val="24"/>
                <w:szCs w:val="24"/>
              </w:rPr>
              <w:t>Псн</w:t>
            </w:r>
            <w:proofErr w:type="spellEnd"/>
            <w:r w:rsidRPr="005931B1">
              <w:rPr>
                <w:rFonts w:ascii="Times New Roman" w:hAnsi="Times New Roman" w:cs="Times New Roman"/>
                <w:sz w:val="24"/>
                <w:szCs w:val="24"/>
              </w:rPr>
              <w:t xml:space="preserve"> – количество контрольных мероприятий, проведенных в рамках муниципального контроля, </w:t>
            </w:r>
          </w:p>
          <w:p w:rsidR="00B5451A" w:rsidRPr="005931B1" w:rsidRDefault="00B5451A" w:rsidP="00A17AC1">
            <w:pPr>
              <w:rPr>
                <w:rFonts w:ascii="Times New Roman" w:hAnsi="Times New Roman" w:cs="Times New Roman"/>
                <w:sz w:val="24"/>
                <w:szCs w:val="24"/>
              </w:rPr>
            </w:pPr>
            <w:r w:rsidRPr="005931B1">
              <w:rPr>
                <w:rFonts w:ascii="Times New Roman" w:hAnsi="Times New Roman" w:cs="Times New Roman"/>
                <w:sz w:val="24"/>
                <w:szCs w:val="24"/>
              </w:rPr>
              <w:t xml:space="preserve">с нарушениями требований </w:t>
            </w:r>
            <w:r w:rsidRPr="005931B1">
              <w:rPr>
                <w:rFonts w:ascii="Times New Roman" w:hAnsi="Times New Roman" w:cs="Times New Roman"/>
                <w:sz w:val="24"/>
                <w:szCs w:val="24"/>
              </w:rPr>
              <w:lastRenderedPageBreak/>
              <w:t xml:space="preserve">законодательства РФ о порядке </w:t>
            </w:r>
          </w:p>
          <w:p w:rsidR="00B5451A" w:rsidRPr="005931B1" w:rsidRDefault="00B5451A" w:rsidP="00A17AC1">
            <w:pPr>
              <w:rPr>
                <w:rFonts w:ascii="Times New Roman" w:hAnsi="Times New Roman" w:cs="Times New Roman"/>
                <w:sz w:val="24"/>
                <w:szCs w:val="24"/>
              </w:rPr>
            </w:pPr>
            <w:r w:rsidRPr="005931B1">
              <w:rPr>
                <w:rFonts w:ascii="Times New Roman" w:hAnsi="Times New Roman" w:cs="Times New Roman"/>
                <w:sz w:val="24"/>
                <w:szCs w:val="24"/>
              </w:rPr>
              <w:t xml:space="preserve">их проведения, по результатам выявления которых к должностным лицам </w:t>
            </w:r>
            <w:r w:rsidRPr="005931B1">
              <w:rPr>
                <w:rFonts w:ascii="Times New Roman" w:hAnsi="Times New Roman" w:cs="Times New Roman"/>
                <w:iCs/>
                <w:sz w:val="24"/>
                <w:szCs w:val="24"/>
              </w:rPr>
              <w:t>администрации</w:t>
            </w:r>
            <w:r w:rsidR="006C5405" w:rsidRPr="005931B1">
              <w:rPr>
                <w:rFonts w:ascii="Times New Roman" w:hAnsi="Times New Roman" w:cs="Times New Roman"/>
                <w:iCs/>
                <w:sz w:val="24"/>
                <w:szCs w:val="24"/>
              </w:rPr>
              <w:t xml:space="preserve"> сельсовета</w:t>
            </w:r>
            <w:r w:rsidRPr="005931B1">
              <w:rPr>
                <w:rFonts w:ascii="Times New Roman" w:hAnsi="Times New Roman" w:cs="Times New Roman"/>
                <w:sz w:val="24"/>
                <w:szCs w:val="24"/>
              </w:rPr>
              <w:t>, осуществившим такие проверки, применены меры дисциплинарного, административного наказания</w:t>
            </w:r>
          </w:p>
          <w:p w:rsidR="00B5451A" w:rsidRPr="005931B1" w:rsidRDefault="00B5451A" w:rsidP="00A17AC1">
            <w:pPr>
              <w:rPr>
                <w:rFonts w:ascii="Times New Roman" w:hAnsi="Times New Roman" w:cs="Times New Roman"/>
                <w:sz w:val="24"/>
                <w:szCs w:val="24"/>
              </w:rPr>
            </w:pPr>
          </w:p>
          <w:p w:rsidR="00B5451A" w:rsidRPr="005931B1" w:rsidRDefault="00B5451A" w:rsidP="00A17AC1">
            <w:pPr>
              <w:autoSpaceDE w:val="0"/>
              <w:autoSpaceDN w:val="0"/>
              <w:adjustRightInd w:val="0"/>
              <w:rPr>
                <w:rFonts w:ascii="Times New Roman" w:eastAsia="Calibri" w:hAnsi="Times New Roman" w:cs="Times New Roman"/>
                <w:bCs/>
                <w:sz w:val="24"/>
                <w:szCs w:val="24"/>
              </w:rPr>
            </w:pPr>
            <w:proofErr w:type="spellStart"/>
            <w:r w:rsidRPr="005931B1">
              <w:rPr>
                <w:rFonts w:ascii="Times New Roman" w:hAnsi="Times New Roman" w:cs="Times New Roman"/>
                <w:sz w:val="24"/>
                <w:szCs w:val="24"/>
              </w:rPr>
              <w:t>Пок</w:t>
            </w:r>
            <w:proofErr w:type="spellEnd"/>
            <w:r w:rsidRPr="005931B1">
              <w:rPr>
                <w:rFonts w:ascii="Times New Roman" w:hAnsi="Times New Roman" w:cs="Times New Roman"/>
                <w:sz w:val="24"/>
                <w:szCs w:val="24"/>
              </w:rPr>
              <w:t xml:space="preserve">- общее количество контрольных мероприятий, проведенных в рамках муниципального контроля </w:t>
            </w:r>
          </w:p>
        </w:tc>
        <w:tc>
          <w:tcPr>
            <w:tcW w:w="993" w:type="dxa"/>
            <w:gridSpan w:val="2"/>
            <w:shd w:val="clear" w:color="auto" w:fill="auto"/>
          </w:tcPr>
          <w:p w:rsidR="00B5451A" w:rsidRPr="005931B1" w:rsidRDefault="00B5451A" w:rsidP="00977789">
            <w:pPr>
              <w:autoSpaceDE w:val="0"/>
              <w:autoSpaceDN w:val="0"/>
              <w:adjustRightInd w:val="0"/>
              <w:jc w:val="both"/>
              <w:rPr>
                <w:rFonts w:ascii="Times New Roman" w:eastAsia="Calibri" w:hAnsi="Times New Roman" w:cs="Times New Roman"/>
                <w:bCs/>
                <w:sz w:val="24"/>
                <w:szCs w:val="24"/>
              </w:rPr>
            </w:pPr>
          </w:p>
        </w:tc>
        <w:tc>
          <w:tcPr>
            <w:tcW w:w="994" w:type="dxa"/>
            <w:gridSpan w:val="2"/>
            <w:shd w:val="clear" w:color="auto" w:fill="auto"/>
          </w:tcPr>
          <w:p w:rsidR="00B5451A" w:rsidRPr="005931B1" w:rsidRDefault="00B5451A" w:rsidP="00977789">
            <w:pPr>
              <w:autoSpaceDE w:val="0"/>
              <w:autoSpaceDN w:val="0"/>
              <w:adjustRightInd w:val="0"/>
              <w:jc w:val="both"/>
              <w:rPr>
                <w:rFonts w:ascii="Times New Roman" w:eastAsia="Calibri" w:hAnsi="Times New Roman" w:cs="Times New Roman"/>
                <w:bCs/>
                <w:sz w:val="24"/>
                <w:szCs w:val="24"/>
              </w:rPr>
            </w:pPr>
          </w:p>
        </w:tc>
        <w:tc>
          <w:tcPr>
            <w:tcW w:w="994" w:type="dxa"/>
            <w:shd w:val="clear" w:color="auto" w:fill="auto"/>
          </w:tcPr>
          <w:p w:rsidR="00B5451A" w:rsidRPr="005931B1" w:rsidRDefault="00B5451A" w:rsidP="00977789">
            <w:pPr>
              <w:autoSpaceDE w:val="0"/>
              <w:autoSpaceDN w:val="0"/>
              <w:adjustRightInd w:val="0"/>
              <w:jc w:val="both"/>
              <w:rPr>
                <w:rFonts w:ascii="Times New Roman" w:eastAsia="Calibri" w:hAnsi="Times New Roman" w:cs="Times New Roman"/>
                <w:bCs/>
                <w:sz w:val="24"/>
                <w:szCs w:val="24"/>
              </w:rPr>
            </w:pPr>
          </w:p>
        </w:tc>
      </w:tr>
      <w:tr w:rsidR="00B5451A" w:rsidRPr="005931B1" w:rsidTr="00977789">
        <w:tc>
          <w:tcPr>
            <w:tcW w:w="846" w:type="dxa"/>
            <w:shd w:val="clear" w:color="auto" w:fill="auto"/>
          </w:tcPr>
          <w:p w:rsidR="00B5451A" w:rsidRPr="005931B1" w:rsidRDefault="00B5451A" w:rsidP="00977789">
            <w:pPr>
              <w:autoSpaceDE w:val="0"/>
              <w:autoSpaceDN w:val="0"/>
              <w:adjustRightInd w:val="0"/>
              <w:jc w:val="both"/>
              <w:rPr>
                <w:rFonts w:ascii="Times New Roman" w:eastAsia="Calibri" w:hAnsi="Times New Roman" w:cs="Times New Roman"/>
                <w:bCs/>
                <w:sz w:val="24"/>
                <w:szCs w:val="24"/>
              </w:rPr>
            </w:pPr>
          </w:p>
        </w:tc>
        <w:tc>
          <w:tcPr>
            <w:tcW w:w="14435"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rsidR="00B5451A" w:rsidRPr="005931B1" w:rsidRDefault="00B5451A" w:rsidP="00977789">
            <w:pPr>
              <w:autoSpaceDE w:val="0"/>
              <w:autoSpaceDN w:val="0"/>
              <w:adjustRightInd w:val="0"/>
              <w:rPr>
                <w:rFonts w:ascii="Times New Roman" w:eastAsia="Calibri" w:hAnsi="Times New Roman" w:cs="Times New Roman"/>
                <w:bCs/>
                <w:sz w:val="24"/>
                <w:szCs w:val="24"/>
              </w:rPr>
            </w:pPr>
            <w:r w:rsidRPr="005931B1">
              <w:rPr>
                <w:rFonts w:ascii="Times New Roman" w:hAnsi="Times New Roman" w:cs="Times New Roman"/>
                <w:b/>
                <w:bCs/>
                <w:sz w:val="24"/>
                <w:szCs w:val="24"/>
              </w:rPr>
              <w:t xml:space="preserve">2.2. Контрольные мероприятия без взаимодействия </w:t>
            </w:r>
            <w:r w:rsidRPr="005931B1">
              <w:rPr>
                <w:rFonts w:ascii="Times New Roman" w:hAnsi="Times New Roman" w:cs="Times New Roman"/>
                <w:b/>
                <w:sz w:val="24"/>
                <w:szCs w:val="24"/>
              </w:rPr>
              <w:t>с контролируемым лицом</w:t>
            </w:r>
          </w:p>
        </w:tc>
      </w:tr>
      <w:tr w:rsidR="00B5451A" w:rsidRPr="005931B1" w:rsidTr="00977789">
        <w:tc>
          <w:tcPr>
            <w:tcW w:w="846" w:type="dxa"/>
            <w:tcBorders>
              <w:top w:val="nil"/>
              <w:left w:val="single" w:sz="4" w:space="0" w:color="auto"/>
              <w:bottom w:val="single" w:sz="4" w:space="0" w:color="auto"/>
              <w:right w:val="single" w:sz="4" w:space="0" w:color="auto"/>
            </w:tcBorders>
            <w:shd w:val="clear" w:color="000000" w:fill="FFFFFF"/>
            <w:vAlign w:val="center"/>
          </w:tcPr>
          <w:p w:rsidR="00B5451A" w:rsidRPr="005931B1" w:rsidRDefault="00B5451A" w:rsidP="00977789">
            <w:pPr>
              <w:autoSpaceDE w:val="0"/>
              <w:autoSpaceDN w:val="0"/>
              <w:adjustRightInd w:val="0"/>
              <w:jc w:val="both"/>
              <w:rPr>
                <w:rFonts w:ascii="Times New Roman" w:eastAsia="Calibri" w:hAnsi="Times New Roman" w:cs="Times New Roman"/>
                <w:bCs/>
                <w:sz w:val="24"/>
                <w:szCs w:val="24"/>
              </w:rPr>
            </w:pPr>
            <w:r w:rsidRPr="005931B1">
              <w:rPr>
                <w:rFonts w:ascii="Times New Roman" w:hAnsi="Times New Roman" w:cs="Times New Roman"/>
                <w:sz w:val="24"/>
                <w:szCs w:val="24"/>
              </w:rPr>
              <w:t>2.2.1.</w:t>
            </w:r>
          </w:p>
        </w:tc>
        <w:tc>
          <w:tcPr>
            <w:tcW w:w="5925" w:type="dxa"/>
            <w:tcBorders>
              <w:top w:val="nil"/>
              <w:left w:val="nil"/>
              <w:bottom w:val="single" w:sz="4" w:space="0" w:color="auto"/>
              <w:right w:val="single" w:sz="4" w:space="0" w:color="auto"/>
            </w:tcBorders>
            <w:shd w:val="clear" w:color="000000" w:fill="FFFFFF"/>
          </w:tcPr>
          <w:p w:rsidR="00B5451A" w:rsidRPr="005931B1" w:rsidRDefault="00B5451A" w:rsidP="00977789">
            <w:pPr>
              <w:autoSpaceDE w:val="0"/>
              <w:autoSpaceDN w:val="0"/>
              <w:adjustRightInd w:val="0"/>
              <w:rPr>
                <w:rFonts w:ascii="Times New Roman" w:eastAsia="Calibri" w:hAnsi="Times New Roman" w:cs="Times New Roman"/>
                <w:bCs/>
                <w:sz w:val="24"/>
                <w:szCs w:val="24"/>
              </w:rPr>
            </w:pPr>
            <w:r w:rsidRPr="005931B1">
              <w:rPr>
                <w:rFonts w:ascii="Times New Roman" w:hAnsi="Times New Roman" w:cs="Times New Roman"/>
                <w:sz w:val="24"/>
                <w:szCs w:val="24"/>
              </w:rPr>
              <w:t xml:space="preserve">Доля предписаний об устранении нарушений обязательных требований, признанных незаконными в судебном порядке, по отношению к общему количеству предписаний, </w:t>
            </w:r>
            <w:proofErr w:type="gramStart"/>
            <w:r w:rsidRPr="005931B1">
              <w:rPr>
                <w:rFonts w:ascii="Times New Roman" w:hAnsi="Times New Roman" w:cs="Times New Roman"/>
                <w:sz w:val="24"/>
                <w:szCs w:val="24"/>
              </w:rPr>
              <w:t xml:space="preserve">выданных </w:t>
            </w:r>
            <w:r w:rsidRPr="005931B1">
              <w:rPr>
                <w:rFonts w:ascii="Times New Roman" w:hAnsi="Times New Roman" w:cs="Times New Roman"/>
                <w:i/>
                <w:iCs/>
                <w:sz w:val="24"/>
                <w:szCs w:val="24"/>
              </w:rPr>
              <w:t xml:space="preserve"> </w:t>
            </w:r>
            <w:r w:rsidRPr="005931B1">
              <w:rPr>
                <w:rFonts w:ascii="Times New Roman" w:hAnsi="Times New Roman" w:cs="Times New Roman"/>
                <w:iCs/>
                <w:sz w:val="24"/>
                <w:szCs w:val="24"/>
              </w:rPr>
              <w:t>администрацией</w:t>
            </w:r>
            <w:proofErr w:type="gramEnd"/>
            <w:r w:rsidRPr="005931B1">
              <w:rPr>
                <w:rFonts w:ascii="Times New Roman" w:hAnsi="Times New Roman" w:cs="Times New Roman"/>
                <w:iCs/>
                <w:sz w:val="24"/>
                <w:szCs w:val="24"/>
              </w:rPr>
              <w:t xml:space="preserve"> </w:t>
            </w:r>
            <w:proofErr w:type="spellStart"/>
            <w:r w:rsidR="006C5405" w:rsidRPr="005931B1">
              <w:rPr>
                <w:rFonts w:ascii="Times New Roman" w:hAnsi="Times New Roman" w:cs="Times New Roman"/>
                <w:iCs/>
                <w:sz w:val="24"/>
                <w:szCs w:val="24"/>
              </w:rPr>
              <w:t>сельсовета</w:t>
            </w:r>
            <w:r w:rsidRPr="005931B1">
              <w:rPr>
                <w:rFonts w:ascii="Times New Roman" w:hAnsi="Times New Roman" w:cs="Times New Roman"/>
                <w:sz w:val="24"/>
                <w:szCs w:val="24"/>
              </w:rPr>
              <w:t>по</w:t>
            </w:r>
            <w:proofErr w:type="spellEnd"/>
            <w:r w:rsidRPr="005931B1">
              <w:rPr>
                <w:rFonts w:ascii="Times New Roman" w:hAnsi="Times New Roman" w:cs="Times New Roman"/>
                <w:sz w:val="24"/>
                <w:szCs w:val="24"/>
              </w:rPr>
              <w:t xml:space="preserve"> результатам контрольных мероприятий по контролю без взаимодействия с юридическими лицами (индивидуальными предпринимателями)</w:t>
            </w:r>
          </w:p>
        </w:tc>
        <w:tc>
          <w:tcPr>
            <w:tcW w:w="1985" w:type="dxa"/>
            <w:tcBorders>
              <w:top w:val="nil"/>
              <w:left w:val="nil"/>
              <w:bottom w:val="single" w:sz="4" w:space="0" w:color="auto"/>
              <w:right w:val="single" w:sz="4" w:space="0" w:color="auto"/>
            </w:tcBorders>
            <w:shd w:val="clear" w:color="000000" w:fill="FFFFFF"/>
            <w:vAlign w:val="center"/>
          </w:tcPr>
          <w:p w:rsidR="00B5451A" w:rsidRPr="005931B1" w:rsidRDefault="00B5451A" w:rsidP="00977789">
            <w:pPr>
              <w:autoSpaceDE w:val="0"/>
              <w:autoSpaceDN w:val="0"/>
              <w:adjustRightInd w:val="0"/>
              <w:rPr>
                <w:rFonts w:ascii="Times New Roman" w:eastAsia="Calibri" w:hAnsi="Times New Roman" w:cs="Times New Roman"/>
                <w:bCs/>
                <w:sz w:val="24"/>
                <w:szCs w:val="24"/>
              </w:rPr>
            </w:pPr>
            <w:proofErr w:type="spellStart"/>
            <w:r w:rsidRPr="005931B1">
              <w:rPr>
                <w:rFonts w:ascii="Times New Roman" w:hAnsi="Times New Roman" w:cs="Times New Roman"/>
                <w:sz w:val="24"/>
                <w:szCs w:val="24"/>
              </w:rPr>
              <w:t>ПРМБВн</w:t>
            </w:r>
            <w:proofErr w:type="spellEnd"/>
            <w:r w:rsidRPr="005931B1">
              <w:rPr>
                <w:rFonts w:ascii="Times New Roman" w:hAnsi="Times New Roman" w:cs="Times New Roman"/>
                <w:sz w:val="24"/>
                <w:szCs w:val="24"/>
              </w:rPr>
              <w:t xml:space="preserve">*100% / </w:t>
            </w:r>
            <w:proofErr w:type="spellStart"/>
            <w:r w:rsidRPr="005931B1">
              <w:rPr>
                <w:rFonts w:ascii="Times New Roman" w:hAnsi="Times New Roman" w:cs="Times New Roman"/>
                <w:sz w:val="24"/>
                <w:szCs w:val="24"/>
              </w:rPr>
              <w:t>ПРМБВо</w:t>
            </w:r>
            <w:proofErr w:type="spellEnd"/>
          </w:p>
        </w:tc>
        <w:tc>
          <w:tcPr>
            <w:tcW w:w="3544" w:type="dxa"/>
            <w:tcBorders>
              <w:top w:val="nil"/>
              <w:left w:val="nil"/>
              <w:bottom w:val="single" w:sz="4" w:space="0" w:color="auto"/>
              <w:right w:val="single" w:sz="4" w:space="0" w:color="auto"/>
            </w:tcBorders>
            <w:shd w:val="clear" w:color="000000" w:fill="FFFFFF"/>
            <w:vAlign w:val="center"/>
          </w:tcPr>
          <w:p w:rsidR="00B5451A" w:rsidRPr="005931B1" w:rsidRDefault="00B5451A" w:rsidP="00977789">
            <w:pPr>
              <w:rPr>
                <w:rFonts w:ascii="Times New Roman" w:hAnsi="Times New Roman" w:cs="Times New Roman"/>
                <w:sz w:val="24"/>
                <w:szCs w:val="24"/>
              </w:rPr>
            </w:pPr>
            <w:proofErr w:type="spellStart"/>
            <w:r w:rsidRPr="005931B1">
              <w:rPr>
                <w:rFonts w:ascii="Times New Roman" w:hAnsi="Times New Roman" w:cs="Times New Roman"/>
                <w:sz w:val="24"/>
                <w:szCs w:val="24"/>
              </w:rPr>
              <w:t>ПРМБВн</w:t>
            </w:r>
            <w:proofErr w:type="spellEnd"/>
            <w:r w:rsidRPr="005931B1">
              <w:rPr>
                <w:rFonts w:ascii="Times New Roman" w:hAnsi="Times New Roman" w:cs="Times New Roman"/>
                <w:sz w:val="24"/>
                <w:szCs w:val="24"/>
              </w:rPr>
              <w:t xml:space="preserve"> – к</w:t>
            </w:r>
            <w:r w:rsidR="005208A9" w:rsidRPr="005931B1">
              <w:rPr>
                <w:rFonts w:ascii="Times New Roman" w:hAnsi="Times New Roman" w:cs="Times New Roman"/>
                <w:sz w:val="24"/>
                <w:szCs w:val="24"/>
              </w:rPr>
              <w:t>оличество предписаний, выданных</w:t>
            </w:r>
            <w:r w:rsidRPr="005931B1">
              <w:rPr>
                <w:rFonts w:ascii="Times New Roman" w:hAnsi="Times New Roman" w:cs="Times New Roman"/>
                <w:i/>
                <w:iCs/>
                <w:sz w:val="24"/>
                <w:szCs w:val="24"/>
              </w:rPr>
              <w:t xml:space="preserve"> </w:t>
            </w:r>
            <w:r w:rsidRPr="005931B1">
              <w:rPr>
                <w:rFonts w:ascii="Times New Roman" w:hAnsi="Times New Roman" w:cs="Times New Roman"/>
                <w:iCs/>
                <w:sz w:val="24"/>
                <w:szCs w:val="24"/>
              </w:rPr>
              <w:t>администрацией</w:t>
            </w:r>
            <w:r w:rsidRPr="005931B1">
              <w:rPr>
                <w:rFonts w:ascii="Times New Roman" w:hAnsi="Times New Roman" w:cs="Times New Roman"/>
                <w:sz w:val="24"/>
                <w:szCs w:val="24"/>
              </w:rPr>
              <w:t xml:space="preserve"> </w:t>
            </w:r>
            <w:r w:rsidR="006C5405" w:rsidRPr="005931B1">
              <w:rPr>
                <w:rFonts w:ascii="Times New Roman" w:hAnsi="Times New Roman" w:cs="Times New Roman"/>
                <w:sz w:val="24"/>
                <w:szCs w:val="24"/>
              </w:rPr>
              <w:t xml:space="preserve">сельсовета </w:t>
            </w:r>
            <w:r w:rsidRPr="005931B1">
              <w:rPr>
                <w:rFonts w:ascii="Times New Roman" w:hAnsi="Times New Roman" w:cs="Times New Roman"/>
                <w:sz w:val="24"/>
                <w:szCs w:val="24"/>
              </w:rPr>
              <w:t>по результатам мероприятий по контролю без взаимодействия с юридическими лицами (индивидуальными предпринимателями) признанных незаконными в судебном порядке</w:t>
            </w:r>
          </w:p>
          <w:p w:rsidR="00B5451A" w:rsidRPr="005931B1" w:rsidRDefault="00B5451A" w:rsidP="00977789">
            <w:pPr>
              <w:rPr>
                <w:rFonts w:ascii="Times New Roman" w:hAnsi="Times New Roman" w:cs="Times New Roman"/>
                <w:sz w:val="24"/>
                <w:szCs w:val="24"/>
              </w:rPr>
            </w:pPr>
          </w:p>
          <w:p w:rsidR="00B5451A" w:rsidRPr="005931B1" w:rsidRDefault="00B5451A" w:rsidP="00977789">
            <w:pPr>
              <w:autoSpaceDE w:val="0"/>
              <w:autoSpaceDN w:val="0"/>
              <w:adjustRightInd w:val="0"/>
              <w:rPr>
                <w:rFonts w:ascii="Times New Roman" w:eastAsia="Calibri" w:hAnsi="Times New Roman" w:cs="Times New Roman"/>
                <w:bCs/>
                <w:sz w:val="24"/>
                <w:szCs w:val="24"/>
              </w:rPr>
            </w:pPr>
            <w:proofErr w:type="spellStart"/>
            <w:r w:rsidRPr="005931B1">
              <w:rPr>
                <w:rFonts w:ascii="Times New Roman" w:hAnsi="Times New Roman" w:cs="Times New Roman"/>
                <w:sz w:val="24"/>
                <w:szCs w:val="24"/>
              </w:rPr>
              <w:t>ПРМБВо</w:t>
            </w:r>
            <w:proofErr w:type="spellEnd"/>
            <w:r w:rsidRPr="005931B1">
              <w:rPr>
                <w:rFonts w:ascii="Times New Roman" w:hAnsi="Times New Roman" w:cs="Times New Roman"/>
                <w:sz w:val="24"/>
                <w:szCs w:val="24"/>
              </w:rPr>
              <w:t xml:space="preserve"> – общее количество предписаний об устранении нарушений обязательных </w:t>
            </w:r>
            <w:r w:rsidRPr="005931B1">
              <w:rPr>
                <w:rFonts w:ascii="Times New Roman" w:hAnsi="Times New Roman" w:cs="Times New Roman"/>
                <w:sz w:val="24"/>
                <w:szCs w:val="24"/>
              </w:rPr>
              <w:lastRenderedPageBreak/>
              <w:t>требований, выданных по результатам мероприятий по контролю без взаимодействия с юридическими лицами (индивидуальными предпринимателями)</w:t>
            </w:r>
          </w:p>
        </w:tc>
        <w:tc>
          <w:tcPr>
            <w:tcW w:w="993" w:type="dxa"/>
            <w:gridSpan w:val="2"/>
            <w:shd w:val="clear" w:color="auto" w:fill="auto"/>
          </w:tcPr>
          <w:p w:rsidR="00B5451A" w:rsidRPr="005931B1" w:rsidRDefault="00B5451A" w:rsidP="00977789">
            <w:pPr>
              <w:autoSpaceDE w:val="0"/>
              <w:autoSpaceDN w:val="0"/>
              <w:adjustRightInd w:val="0"/>
              <w:jc w:val="both"/>
              <w:rPr>
                <w:rFonts w:ascii="Times New Roman" w:eastAsia="Calibri" w:hAnsi="Times New Roman" w:cs="Times New Roman"/>
                <w:bCs/>
                <w:sz w:val="24"/>
                <w:szCs w:val="24"/>
              </w:rPr>
            </w:pPr>
          </w:p>
        </w:tc>
        <w:tc>
          <w:tcPr>
            <w:tcW w:w="994" w:type="dxa"/>
            <w:gridSpan w:val="2"/>
            <w:shd w:val="clear" w:color="auto" w:fill="auto"/>
          </w:tcPr>
          <w:p w:rsidR="00B5451A" w:rsidRPr="005931B1" w:rsidRDefault="00B5451A" w:rsidP="00977789">
            <w:pPr>
              <w:autoSpaceDE w:val="0"/>
              <w:autoSpaceDN w:val="0"/>
              <w:adjustRightInd w:val="0"/>
              <w:jc w:val="both"/>
              <w:rPr>
                <w:rFonts w:ascii="Times New Roman" w:eastAsia="Calibri" w:hAnsi="Times New Roman" w:cs="Times New Roman"/>
                <w:bCs/>
                <w:sz w:val="24"/>
                <w:szCs w:val="24"/>
              </w:rPr>
            </w:pPr>
          </w:p>
        </w:tc>
        <w:tc>
          <w:tcPr>
            <w:tcW w:w="994" w:type="dxa"/>
            <w:shd w:val="clear" w:color="auto" w:fill="auto"/>
          </w:tcPr>
          <w:p w:rsidR="00B5451A" w:rsidRPr="005931B1" w:rsidRDefault="00B5451A" w:rsidP="00977789">
            <w:pPr>
              <w:autoSpaceDE w:val="0"/>
              <w:autoSpaceDN w:val="0"/>
              <w:adjustRightInd w:val="0"/>
              <w:jc w:val="both"/>
              <w:rPr>
                <w:rFonts w:ascii="Times New Roman" w:eastAsia="Calibri" w:hAnsi="Times New Roman" w:cs="Times New Roman"/>
                <w:bCs/>
                <w:sz w:val="24"/>
                <w:szCs w:val="24"/>
              </w:rPr>
            </w:pPr>
          </w:p>
        </w:tc>
      </w:tr>
      <w:bookmarkEnd w:id="2"/>
    </w:tbl>
    <w:p w:rsidR="00B5451A" w:rsidRPr="005931B1" w:rsidRDefault="00B5451A" w:rsidP="00B5451A">
      <w:pPr>
        <w:rPr>
          <w:rFonts w:ascii="Times New Roman" w:hAnsi="Times New Roman" w:cs="Times New Roman"/>
        </w:rPr>
        <w:sectPr w:rsidR="00B5451A" w:rsidRPr="005931B1" w:rsidSect="00187F41">
          <w:pgSz w:w="16838" w:h="11906" w:orient="landscape"/>
          <w:pgMar w:top="0" w:right="1134" w:bottom="0" w:left="992" w:header="709" w:footer="709" w:gutter="0"/>
          <w:cols w:space="708"/>
          <w:docGrid w:linePitch="360"/>
        </w:sectPr>
      </w:pPr>
    </w:p>
    <w:p w:rsidR="00633DB4" w:rsidRPr="00D62B81" w:rsidRDefault="00633DB4" w:rsidP="00572CEF">
      <w:pPr>
        <w:ind w:firstLine="709"/>
        <w:contextualSpacing/>
        <w:jc w:val="both"/>
        <w:rPr>
          <w:rFonts w:ascii="Times New Roman" w:hAnsi="Times New Roman" w:cs="Times New Roman"/>
          <w:sz w:val="28"/>
          <w:szCs w:val="28"/>
        </w:rPr>
      </w:pPr>
      <w:bookmarkStart w:id="3" w:name="P409"/>
      <w:bookmarkStart w:id="4" w:name="P415"/>
      <w:bookmarkStart w:id="5" w:name="P420"/>
      <w:bookmarkStart w:id="6" w:name="P424"/>
      <w:bookmarkEnd w:id="3"/>
      <w:bookmarkEnd w:id="4"/>
      <w:bookmarkEnd w:id="5"/>
      <w:bookmarkEnd w:id="6"/>
    </w:p>
    <w:sectPr w:rsidR="00633DB4" w:rsidRPr="00D62B81" w:rsidSect="00B731A2">
      <w:headerReference w:type="default" r:id="rId22"/>
      <w:pgSz w:w="11906" w:h="16838"/>
      <w:pgMar w:top="1134"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F97" w:rsidRDefault="003A1F97" w:rsidP="00FE2FDD">
      <w:pPr>
        <w:spacing w:after="0" w:line="240" w:lineRule="auto"/>
      </w:pPr>
      <w:r>
        <w:separator/>
      </w:r>
    </w:p>
  </w:endnote>
  <w:endnote w:type="continuationSeparator" w:id="0">
    <w:p w:rsidR="003A1F97" w:rsidRDefault="003A1F97" w:rsidP="00FE2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4EE" w:rsidRDefault="00D514EE">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4EE" w:rsidRDefault="00D514EE">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4EE" w:rsidRDefault="00D514E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F97" w:rsidRDefault="003A1F97" w:rsidP="00FE2FDD">
      <w:pPr>
        <w:spacing w:after="0" w:line="240" w:lineRule="auto"/>
      </w:pPr>
      <w:r>
        <w:separator/>
      </w:r>
    </w:p>
  </w:footnote>
  <w:footnote w:type="continuationSeparator" w:id="0">
    <w:p w:rsidR="003A1F97" w:rsidRDefault="003A1F97" w:rsidP="00FE2FDD">
      <w:pPr>
        <w:spacing w:after="0" w:line="240" w:lineRule="auto"/>
      </w:pPr>
      <w:r>
        <w:continuationSeparator/>
      </w:r>
    </w:p>
  </w:footnote>
  <w:footnote w:id="1">
    <w:p w:rsidR="0030132A" w:rsidRPr="005D44AD" w:rsidRDefault="0030132A" w:rsidP="0030132A">
      <w:pPr>
        <w:autoSpaceDE w:val="0"/>
        <w:autoSpaceDN w:val="0"/>
        <w:adjustRightInd w:val="0"/>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4EE" w:rsidRDefault="00D514EE">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4EE" w:rsidRDefault="00D514EE">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4EE" w:rsidRDefault="00D514EE">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0" w:type="dxa"/>
        <w:right w:w="0" w:type="dxa"/>
      </w:tblCellMar>
      <w:tblLook w:val="04A0" w:firstRow="1" w:lastRow="0" w:firstColumn="1" w:lastColumn="0" w:noHBand="0" w:noVBand="1"/>
    </w:tblPr>
    <w:tblGrid>
      <w:gridCol w:w="3119"/>
      <w:gridCol w:w="3119"/>
      <w:gridCol w:w="3117"/>
    </w:tblGrid>
    <w:tr w:rsidR="0030132A">
      <w:trPr>
        <w:trHeight w:val="720"/>
      </w:trPr>
      <w:tc>
        <w:tcPr>
          <w:tcW w:w="1667" w:type="pct"/>
        </w:tcPr>
        <w:p w:rsidR="0030132A" w:rsidRDefault="0030132A" w:rsidP="002F30CF">
          <w:pPr>
            <w:pStyle w:val="a7"/>
            <w:tabs>
              <w:tab w:val="clear" w:pos="4677"/>
              <w:tab w:val="clear" w:pos="9355"/>
            </w:tabs>
            <w:jc w:val="center"/>
            <w:rPr>
              <w:color w:val="5B9BD5" w:themeColor="accent1"/>
            </w:rPr>
          </w:pPr>
        </w:p>
      </w:tc>
      <w:tc>
        <w:tcPr>
          <w:tcW w:w="1667" w:type="pct"/>
        </w:tcPr>
        <w:p w:rsidR="0030132A" w:rsidRDefault="0030132A">
          <w:pPr>
            <w:pStyle w:val="a7"/>
            <w:tabs>
              <w:tab w:val="clear" w:pos="4677"/>
              <w:tab w:val="clear" w:pos="9355"/>
            </w:tabs>
            <w:jc w:val="center"/>
            <w:rPr>
              <w:color w:val="5B9BD5" w:themeColor="accent1"/>
            </w:rPr>
          </w:pPr>
        </w:p>
      </w:tc>
      <w:tc>
        <w:tcPr>
          <w:tcW w:w="1666" w:type="pct"/>
        </w:tcPr>
        <w:p w:rsidR="0030132A" w:rsidRDefault="00274C21">
          <w:pPr>
            <w:pStyle w:val="a7"/>
            <w:tabs>
              <w:tab w:val="clear" w:pos="4677"/>
              <w:tab w:val="clear" w:pos="9355"/>
            </w:tabs>
            <w:jc w:val="right"/>
            <w:rPr>
              <w:color w:val="5B9BD5" w:themeColor="accent1"/>
            </w:rPr>
          </w:pPr>
          <w:r>
            <w:rPr>
              <w:color w:val="5B9BD5" w:themeColor="accent1"/>
              <w:sz w:val="24"/>
              <w:szCs w:val="24"/>
            </w:rPr>
            <w:fldChar w:fldCharType="begin"/>
          </w:r>
          <w:r w:rsidR="0030132A">
            <w:rPr>
              <w:color w:val="5B9BD5" w:themeColor="accent1"/>
              <w:sz w:val="24"/>
              <w:szCs w:val="24"/>
            </w:rPr>
            <w:instrText>PAGE   \* MERGEFORMAT</w:instrText>
          </w:r>
          <w:r>
            <w:rPr>
              <w:color w:val="5B9BD5" w:themeColor="accent1"/>
              <w:sz w:val="24"/>
              <w:szCs w:val="24"/>
            </w:rPr>
            <w:fldChar w:fldCharType="separate"/>
          </w:r>
          <w:r w:rsidR="005931B1">
            <w:rPr>
              <w:noProof/>
              <w:color w:val="5B9BD5" w:themeColor="accent1"/>
              <w:sz w:val="24"/>
              <w:szCs w:val="24"/>
            </w:rPr>
            <w:t>19</w:t>
          </w:r>
          <w:r>
            <w:rPr>
              <w:color w:val="5B9BD5" w:themeColor="accent1"/>
              <w:sz w:val="24"/>
              <w:szCs w:val="24"/>
            </w:rPr>
            <w:fldChar w:fldCharType="end"/>
          </w:r>
        </w:p>
      </w:tc>
    </w:tr>
  </w:tbl>
  <w:p w:rsidR="0030132A" w:rsidRDefault="0030132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F77CD"/>
    <w:multiLevelType w:val="hybridMultilevel"/>
    <w:tmpl w:val="870ECA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4734C17"/>
    <w:multiLevelType w:val="hybridMultilevel"/>
    <w:tmpl w:val="D0B42B04"/>
    <w:lvl w:ilvl="0" w:tplc="8FF6789A">
      <w:start w:val="1"/>
      <w:numFmt w:val="decimal"/>
      <w:lvlText w:val="%1."/>
      <w:lvlJc w:val="left"/>
      <w:pPr>
        <w:ind w:left="870" w:hanging="870"/>
      </w:pPr>
      <w:rPr>
        <w:rFonts w:hint="default"/>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5C4F05D7"/>
    <w:multiLevelType w:val="hybridMultilevel"/>
    <w:tmpl w:val="ED0227E4"/>
    <w:lvl w:ilvl="0" w:tplc="CCE89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614C3"/>
    <w:rsid w:val="0000074B"/>
    <w:rsid w:val="00001DD4"/>
    <w:rsid w:val="0000210A"/>
    <w:rsid w:val="00002810"/>
    <w:rsid w:val="0000615B"/>
    <w:rsid w:val="000071F1"/>
    <w:rsid w:val="00010CD6"/>
    <w:rsid w:val="00017130"/>
    <w:rsid w:val="00023F87"/>
    <w:rsid w:val="000256A3"/>
    <w:rsid w:val="000256EC"/>
    <w:rsid w:val="00025EA7"/>
    <w:rsid w:val="00026653"/>
    <w:rsid w:val="0003008B"/>
    <w:rsid w:val="0003250A"/>
    <w:rsid w:val="00033568"/>
    <w:rsid w:val="000337BA"/>
    <w:rsid w:val="000360C6"/>
    <w:rsid w:val="000374A2"/>
    <w:rsid w:val="00041F00"/>
    <w:rsid w:val="000504A0"/>
    <w:rsid w:val="00051E67"/>
    <w:rsid w:val="00052E86"/>
    <w:rsid w:val="0005595A"/>
    <w:rsid w:val="0005730D"/>
    <w:rsid w:val="000617E6"/>
    <w:rsid w:val="00063947"/>
    <w:rsid w:val="000640DA"/>
    <w:rsid w:val="00066000"/>
    <w:rsid w:val="00067BCB"/>
    <w:rsid w:val="00071F47"/>
    <w:rsid w:val="00073347"/>
    <w:rsid w:val="000765CA"/>
    <w:rsid w:val="00076D3A"/>
    <w:rsid w:val="00080837"/>
    <w:rsid w:val="000820A0"/>
    <w:rsid w:val="000851FE"/>
    <w:rsid w:val="00085C64"/>
    <w:rsid w:val="00092A35"/>
    <w:rsid w:val="00097CCD"/>
    <w:rsid w:val="000A154F"/>
    <w:rsid w:val="000A54D2"/>
    <w:rsid w:val="000A7074"/>
    <w:rsid w:val="000A7A42"/>
    <w:rsid w:val="000B388C"/>
    <w:rsid w:val="000B4BBA"/>
    <w:rsid w:val="000C1823"/>
    <w:rsid w:val="000C7AB7"/>
    <w:rsid w:val="000D0F95"/>
    <w:rsid w:val="000D25A8"/>
    <w:rsid w:val="000D2A97"/>
    <w:rsid w:val="000D339B"/>
    <w:rsid w:val="000D534A"/>
    <w:rsid w:val="000D5F25"/>
    <w:rsid w:val="000D7A65"/>
    <w:rsid w:val="000E06B5"/>
    <w:rsid w:val="000E1A24"/>
    <w:rsid w:val="000E3107"/>
    <w:rsid w:val="000F4D5B"/>
    <w:rsid w:val="000F5414"/>
    <w:rsid w:val="000F7EA8"/>
    <w:rsid w:val="00101BEA"/>
    <w:rsid w:val="00103E2B"/>
    <w:rsid w:val="00104A96"/>
    <w:rsid w:val="00106995"/>
    <w:rsid w:val="00107A3C"/>
    <w:rsid w:val="00112088"/>
    <w:rsid w:val="001160AE"/>
    <w:rsid w:val="001176BA"/>
    <w:rsid w:val="00117BE6"/>
    <w:rsid w:val="00120199"/>
    <w:rsid w:val="001275B9"/>
    <w:rsid w:val="001311F2"/>
    <w:rsid w:val="0013147B"/>
    <w:rsid w:val="00132C95"/>
    <w:rsid w:val="00133CD9"/>
    <w:rsid w:val="00134963"/>
    <w:rsid w:val="001421E4"/>
    <w:rsid w:val="00143B68"/>
    <w:rsid w:val="001444CD"/>
    <w:rsid w:val="00156011"/>
    <w:rsid w:val="00160D4C"/>
    <w:rsid w:val="0016107D"/>
    <w:rsid w:val="001610B2"/>
    <w:rsid w:val="00165F1B"/>
    <w:rsid w:val="001668DF"/>
    <w:rsid w:val="001670C5"/>
    <w:rsid w:val="00170BEE"/>
    <w:rsid w:val="00171BD4"/>
    <w:rsid w:val="00173091"/>
    <w:rsid w:val="001766DC"/>
    <w:rsid w:val="001815EA"/>
    <w:rsid w:val="00187B89"/>
    <w:rsid w:val="00187F41"/>
    <w:rsid w:val="0019031A"/>
    <w:rsid w:val="00190E5D"/>
    <w:rsid w:val="00192579"/>
    <w:rsid w:val="0019257B"/>
    <w:rsid w:val="001937D6"/>
    <w:rsid w:val="0019731B"/>
    <w:rsid w:val="001A3A1C"/>
    <w:rsid w:val="001A60E5"/>
    <w:rsid w:val="001A70E5"/>
    <w:rsid w:val="001B2603"/>
    <w:rsid w:val="001B35C1"/>
    <w:rsid w:val="001B6BE8"/>
    <w:rsid w:val="001C2882"/>
    <w:rsid w:val="001C3EDD"/>
    <w:rsid w:val="001C44F3"/>
    <w:rsid w:val="001C5131"/>
    <w:rsid w:val="001C6AD4"/>
    <w:rsid w:val="001C7E33"/>
    <w:rsid w:val="001D3CFB"/>
    <w:rsid w:val="001D484B"/>
    <w:rsid w:val="001D5BAF"/>
    <w:rsid w:val="001D7FB7"/>
    <w:rsid w:val="001E2302"/>
    <w:rsid w:val="001E3848"/>
    <w:rsid w:val="001E4472"/>
    <w:rsid w:val="001E5131"/>
    <w:rsid w:val="001E562B"/>
    <w:rsid w:val="001F1BCF"/>
    <w:rsid w:val="001F27DC"/>
    <w:rsid w:val="001F38BD"/>
    <w:rsid w:val="001F73B6"/>
    <w:rsid w:val="001F7A63"/>
    <w:rsid w:val="001F7A87"/>
    <w:rsid w:val="00201581"/>
    <w:rsid w:val="00210FAF"/>
    <w:rsid w:val="00212BFE"/>
    <w:rsid w:val="00214511"/>
    <w:rsid w:val="00214F6A"/>
    <w:rsid w:val="002164FB"/>
    <w:rsid w:val="002376EA"/>
    <w:rsid w:val="002416B3"/>
    <w:rsid w:val="0024280D"/>
    <w:rsid w:val="00243AA5"/>
    <w:rsid w:val="0025136E"/>
    <w:rsid w:val="0026474A"/>
    <w:rsid w:val="002650E7"/>
    <w:rsid w:val="002661DB"/>
    <w:rsid w:val="00271352"/>
    <w:rsid w:val="00271B32"/>
    <w:rsid w:val="00271D37"/>
    <w:rsid w:val="00272DDF"/>
    <w:rsid w:val="00273CB8"/>
    <w:rsid w:val="00274B5E"/>
    <w:rsid w:val="00274C21"/>
    <w:rsid w:val="002800AF"/>
    <w:rsid w:val="00280E8A"/>
    <w:rsid w:val="00282B35"/>
    <w:rsid w:val="002852FD"/>
    <w:rsid w:val="00286A89"/>
    <w:rsid w:val="00291D70"/>
    <w:rsid w:val="00297268"/>
    <w:rsid w:val="002A3027"/>
    <w:rsid w:val="002A4BB6"/>
    <w:rsid w:val="002A708F"/>
    <w:rsid w:val="002B20CE"/>
    <w:rsid w:val="002C1B78"/>
    <w:rsid w:val="002C4D14"/>
    <w:rsid w:val="002D3454"/>
    <w:rsid w:val="002D6F0B"/>
    <w:rsid w:val="002E1569"/>
    <w:rsid w:val="002E3C00"/>
    <w:rsid w:val="002E4D49"/>
    <w:rsid w:val="002F30CF"/>
    <w:rsid w:val="002F4775"/>
    <w:rsid w:val="002F4F39"/>
    <w:rsid w:val="002F53BD"/>
    <w:rsid w:val="0030132A"/>
    <w:rsid w:val="003020FF"/>
    <w:rsid w:val="00306DC3"/>
    <w:rsid w:val="00310E36"/>
    <w:rsid w:val="003148C8"/>
    <w:rsid w:val="00316A55"/>
    <w:rsid w:val="00316EB9"/>
    <w:rsid w:val="003202CC"/>
    <w:rsid w:val="00322CA8"/>
    <w:rsid w:val="003241CF"/>
    <w:rsid w:val="00324771"/>
    <w:rsid w:val="0033534E"/>
    <w:rsid w:val="003423EA"/>
    <w:rsid w:val="00350AA7"/>
    <w:rsid w:val="00351E09"/>
    <w:rsid w:val="00352208"/>
    <w:rsid w:val="00352E5F"/>
    <w:rsid w:val="003565E8"/>
    <w:rsid w:val="00356848"/>
    <w:rsid w:val="00361B7D"/>
    <w:rsid w:val="003621DE"/>
    <w:rsid w:val="003654DC"/>
    <w:rsid w:val="0036712F"/>
    <w:rsid w:val="00374918"/>
    <w:rsid w:val="00377AC6"/>
    <w:rsid w:val="00382C7B"/>
    <w:rsid w:val="00383E8A"/>
    <w:rsid w:val="003866ED"/>
    <w:rsid w:val="00387F63"/>
    <w:rsid w:val="003972B1"/>
    <w:rsid w:val="003975B6"/>
    <w:rsid w:val="00397F6B"/>
    <w:rsid w:val="003A1F97"/>
    <w:rsid w:val="003A23D9"/>
    <w:rsid w:val="003B257C"/>
    <w:rsid w:val="003B3F34"/>
    <w:rsid w:val="003B5683"/>
    <w:rsid w:val="003C0016"/>
    <w:rsid w:val="003C1C26"/>
    <w:rsid w:val="003C1C64"/>
    <w:rsid w:val="003C22FD"/>
    <w:rsid w:val="003C456A"/>
    <w:rsid w:val="003D01A4"/>
    <w:rsid w:val="003D1665"/>
    <w:rsid w:val="003D3B6F"/>
    <w:rsid w:val="003D63FE"/>
    <w:rsid w:val="003E0226"/>
    <w:rsid w:val="003E1D9A"/>
    <w:rsid w:val="003E4654"/>
    <w:rsid w:val="003F2251"/>
    <w:rsid w:val="003F2325"/>
    <w:rsid w:val="003F2812"/>
    <w:rsid w:val="003F6D06"/>
    <w:rsid w:val="004020E2"/>
    <w:rsid w:val="00404DE1"/>
    <w:rsid w:val="00405F3E"/>
    <w:rsid w:val="00410D7F"/>
    <w:rsid w:val="004149DE"/>
    <w:rsid w:val="004162F4"/>
    <w:rsid w:val="00421366"/>
    <w:rsid w:val="004214F0"/>
    <w:rsid w:val="004332BB"/>
    <w:rsid w:val="00433C62"/>
    <w:rsid w:val="004353DD"/>
    <w:rsid w:val="00437755"/>
    <w:rsid w:val="004441E9"/>
    <w:rsid w:val="0045211A"/>
    <w:rsid w:val="0045262A"/>
    <w:rsid w:val="00452F7D"/>
    <w:rsid w:val="00453A7A"/>
    <w:rsid w:val="00461E5B"/>
    <w:rsid w:val="004638E1"/>
    <w:rsid w:val="004641BA"/>
    <w:rsid w:val="00466C7D"/>
    <w:rsid w:val="00472D8F"/>
    <w:rsid w:val="004747CF"/>
    <w:rsid w:val="00477D82"/>
    <w:rsid w:val="0048180F"/>
    <w:rsid w:val="00482E8C"/>
    <w:rsid w:val="004859D2"/>
    <w:rsid w:val="00487DEF"/>
    <w:rsid w:val="00491F08"/>
    <w:rsid w:val="00493C4E"/>
    <w:rsid w:val="004962F3"/>
    <w:rsid w:val="004B09ED"/>
    <w:rsid w:val="004B7A35"/>
    <w:rsid w:val="004C3670"/>
    <w:rsid w:val="004C799C"/>
    <w:rsid w:val="004C79D4"/>
    <w:rsid w:val="004D0ACD"/>
    <w:rsid w:val="004D0BB4"/>
    <w:rsid w:val="004D2A45"/>
    <w:rsid w:val="004D43F3"/>
    <w:rsid w:val="004E1A8E"/>
    <w:rsid w:val="004E2CE2"/>
    <w:rsid w:val="004F4D87"/>
    <w:rsid w:val="004F6227"/>
    <w:rsid w:val="00507DCB"/>
    <w:rsid w:val="005101D3"/>
    <w:rsid w:val="00510CAC"/>
    <w:rsid w:val="005138A4"/>
    <w:rsid w:val="00515D6F"/>
    <w:rsid w:val="00516131"/>
    <w:rsid w:val="00520007"/>
    <w:rsid w:val="005208A9"/>
    <w:rsid w:val="0052272B"/>
    <w:rsid w:val="0052763E"/>
    <w:rsid w:val="00536582"/>
    <w:rsid w:val="005413EF"/>
    <w:rsid w:val="00543263"/>
    <w:rsid w:val="00544E60"/>
    <w:rsid w:val="00553E01"/>
    <w:rsid w:val="005558FF"/>
    <w:rsid w:val="00555F79"/>
    <w:rsid w:val="00561C8A"/>
    <w:rsid w:val="00561E94"/>
    <w:rsid w:val="005620C9"/>
    <w:rsid w:val="005625D3"/>
    <w:rsid w:val="00566C7E"/>
    <w:rsid w:val="00572CEF"/>
    <w:rsid w:val="00572FC4"/>
    <w:rsid w:val="00574562"/>
    <w:rsid w:val="00574AAA"/>
    <w:rsid w:val="005759AB"/>
    <w:rsid w:val="00576425"/>
    <w:rsid w:val="00580AE5"/>
    <w:rsid w:val="00583253"/>
    <w:rsid w:val="005846EB"/>
    <w:rsid w:val="00585733"/>
    <w:rsid w:val="00591B5A"/>
    <w:rsid w:val="005931B1"/>
    <w:rsid w:val="00597FE7"/>
    <w:rsid w:val="005A0C59"/>
    <w:rsid w:val="005A4B05"/>
    <w:rsid w:val="005A6321"/>
    <w:rsid w:val="005A7BF6"/>
    <w:rsid w:val="005B0AD4"/>
    <w:rsid w:val="005B1555"/>
    <w:rsid w:val="005B32F9"/>
    <w:rsid w:val="005B33EA"/>
    <w:rsid w:val="005B3623"/>
    <w:rsid w:val="005B64AD"/>
    <w:rsid w:val="005B7E33"/>
    <w:rsid w:val="005C03E9"/>
    <w:rsid w:val="005C0C68"/>
    <w:rsid w:val="005C3BDE"/>
    <w:rsid w:val="005C5C01"/>
    <w:rsid w:val="005C643B"/>
    <w:rsid w:val="005C7875"/>
    <w:rsid w:val="005D21E8"/>
    <w:rsid w:val="005D42E4"/>
    <w:rsid w:val="005D787F"/>
    <w:rsid w:val="005E0325"/>
    <w:rsid w:val="005E067C"/>
    <w:rsid w:val="005E07B0"/>
    <w:rsid w:val="005E0CD6"/>
    <w:rsid w:val="005E2490"/>
    <w:rsid w:val="005E4071"/>
    <w:rsid w:val="00601A4F"/>
    <w:rsid w:val="006064D8"/>
    <w:rsid w:val="00614602"/>
    <w:rsid w:val="00615712"/>
    <w:rsid w:val="00623314"/>
    <w:rsid w:val="00623760"/>
    <w:rsid w:val="006257E2"/>
    <w:rsid w:val="00625AD1"/>
    <w:rsid w:val="0063263A"/>
    <w:rsid w:val="00633DB4"/>
    <w:rsid w:val="006367F9"/>
    <w:rsid w:val="006415F9"/>
    <w:rsid w:val="006424D8"/>
    <w:rsid w:val="0064588F"/>
    <w:rsid w:val="0064599A"/>
    <w:rsid w:val="00645F7A"/>
    <w:rsid w:val="0064767C"/>
    <w:rsid w:val="00647EB1"/>
    <w:rsid w:val="0065295E"/>
    <w:rsid w:val="00653E71"/>
    <w:rsid w:val="00662840"/>
    <w:rsid w:val="00664029"/>
    <w:rsid w:val="00670309"/>
    <w:rsid w:val="0067147B"/>
    <w:rsid w:val="00675DE1"/>
    <w:rsid w:val="00677620"/>
    <w:rsid w:val="00680171"/>
    <w:rsid w:val="00680708"/>
    <w:rsid w:val="0068101C"/>
    <w:rsid w:val="00683AFE"/>
    <w:rsid w:val="00685712"/>
    <w:rsid w:val="006903C4"/>
    <w:rsid w:val="00692F38"/>
    <w:rsid w:val="00694A48"/>
    <w:rsid w:val="006A758D"/>
    <w:rsid w:val="006B252A"/>
    <w:rsid w:val="006B59B3"/>
    <w:rsid w:val="006B6C9C"/>
    <w:rsid w:val="006C3238"/>
    <w:rsid w:val="006C5405"/>
    <w:rsid w:val="006C64ED"/>
    <w:rsid w:val="006D07E7"/>
    <w:rsid w:val="006D3099"/>
    <w:rsid w:val="006D6134"/>
    <w:rsid w:val="006D78C7"/>
    <w:rsid w:val="006E0ED1"/>
    <w:rsid w:val="006E5681"/>
    <w:rsid w:val="006F09E4"/>
    <w:rsid w:val="006F1E19"/>
    <w:rsid w:val="006F2A73"/>
    <w:rsid w:val="006F388E"/>
    <w:rsid w:val="006F6A73"/>
    <w:rsid w:val="006F6D31"/>
    <w:rsid w:val="007013E4"/>
    <w:rsid w:val="0070480F"/>
    <w:rsid w:val="00710B2F"/>
    <w:rsid w:val="00710F67"/>
    <w:rsid w:val="0071313E"/>
    <w:rsid w:val="00717B25"/>
    <w:rsid w:val="00722ACF"/>
    <w:rsid w:val="00723FFA"/>
    <w:rsid w:val="0072423D"/>
    <w:rsid w:val="0072486A"/>
    <w:rsid w:val="00726AD2"/>
    <w:rsid w:val="0072740F"/>
    <w:rsid w:val="00740619"/>
    <w:rsid w:val="0074080C"/>
    <w:rsid w:val="00740E0E"/>
    <w:rsid w:val="00744648"/>
    <w:rsid w:val="007468DB"/>
    <w:rsid w:val="007519ED"/>
    <w:rsid w:val="00751A5A"/>
    <w:rsid w:val="007535ED"/>
    <w:rsid w:val="00753C26"/>
    <w:rsid w:val="007541B8"/>
    <w:rsid w:val="00757E95"/>
    <w:rsid w:val="00760222"/>
    <w:rsid w:val="00761E3B"/>
    <w:rsid w:val="0076221F"/>
    <w:rsid w:val="00762782"/>
    <w:rsid w:val="00762BE8"/>
    <w:rsid w:val="00762F06"/>
    <w:rsid w:val="00767224"/>
    <w:rsid w:val="0077172B"/>
    <w:rsid w:val="0077232A"/>
    <w:rsid w:val="007731ED"/>
    <w:rsid w:val="007779B0"/>
    <w:rsid w:val="00780632"/>
    <w:rsid w:val="007819A9"/>
    <w:rsid w:val="0079047A"/>
    <w:rsid w:val="00790E04"/>
    <w:rsid w:val="0079110E"/>
    <w:rsid w:val="0079142E"/>
    <w:rsid w:val="00791C7E"/>
    <w:rsid w:val="00791C9B"/>
    <w:rsid w:val="00792E2E"/>
    <w:rsid w:val="007945F6"/>
    <w:rsid w:val="00794AFB"/>
    <w:rsid w:val="007A0258"/>
    <w:rsid w:val="007A44D3"/>
    <w:rsid w:val="007B01DD"/>
    <w:rsid w:val="007B3C98"/>
    <w:rsid w:val="007B40FC"/>
    <w:rsid w:val="007C076E"/>
    <w:rsid w:val="007C0A2B"/>
    <w:rsid w:val="007C4225"/>
    <w:rsid w:val="007D439B"/>
    <w:rsid w:val="007D6507"/>
    <w:rsid w:val="007D755B"/>
    <w:rsid w:val="007E6445"/>
    <w:rsid w:val="007E766D"/>
    <w:rsid w:val="007F09ED"/>
    <w:rsid w:val="007F2E0F"/>
    <w:rsid w:val="007F3054"/>
    <w:rsid w:val="007F34E8"/>
    <w:rsid w:val="007F7247"/>
    <w:rsid w:val="007F758A"/>
    <w:rsid w:val="008018A0"/>
    <w:rsid w:val="00801975"/>
    <w:rsid w:val="00801C06"/>
    <w:rsid w:val="008042E7"/>
    <w:rsid w:val="00814414"/>
    <w:rsid w:val="00820C69"/>
    <w:rsid w:val="00824BE3"/>
    <w:rsid w:val="00826131"/>
    <w:rsid w:val="00832BFE"/>
    <w:rsid w:val="0083478C"/>
    <w:rsid w:val="008455B8"/>
    <w:rsid w:val="008477AD"/>
    <w:rsid w:val="008520BC"/>
    <w:rsid w:val="008576F5"/>
    <w:rsid w:val="00857FBA"/>
    <w:rsid w:val="008636A4"/>
    <w:rsid w:val="008701D8"/>
    <w:rsid w:val="00872DB6"/>
    <w:rsid w:val="00872F10"/>
    <w:rsid w:val="00875059"/>
    <w:rsid w:val="008774F2"/>
    <w:rsid w:val="00877975"/>
    <w:rsid w:val="0088574F"/>
    <w:rsid w:val="008919A3"/>
    <w:rsid w:val="0089239E"/>
    <w:rsid w:val="00895FCE"/>
    <w:rsid w:val="008A2419"/>
    <w:rsid w:val="008A2BA0"/>
    <w:rsid w:val="008A5BA4"/>
    <w:rsid w:val="008A61ED"/>
    <w:rsid w:val="008B26D2"/>
    <w:rsid w:val="008B2924"/>
    <w:rsid w:val="008B396E"/>
    <w:rsid w:val="008C0750"/>
    <w:rsid w:val="008C1826"/>
    <w:rsid w:val="008C51C8"/>
    <w:rsid w:val="008C6D9A"/>
    <w:rsid w:val="008D2428"/>
    <w:rsid w:val="008D2F48"/>
    <w:rsid w:val="008E0283"/>
    <w:rsid w:val="008E2002"/>
    <w:rsid w:val="008E3573"/>
    <w:rsid w:val="008E3BC9"/>
    <w:rsid w:val="008E6FB7"/>
    <w:rsid w:val="008E738D"/>
    <w:rsid w:val="008F1256"/>
    <w:rsid w:val="008F176E"/>
    <w:rsid w:val="008F1B79"/>
    <w:rsid w:val="008F1CCC"/>
    <w:rsid w:val="008F4BA1"/>
    <w:rsid w:val="008F5B28"/>
    <w:rsid w:val="008F614D"/>
    <w:rsid w:val="00900CE1"/>
    <w:rsid w:val="00903AA2"/>
    <w:rsid w:val="00904BE7"/>
    <w:rsid w:val="00910773"/>
    <w:rsid w:val="00916638"/>
    <w:rsid w:val="0092363D"/>
    <w:rsid w:val="00924F9E"/>
    <w:rsid w:val="00940F0E"/>
    <w:rsid w:val="0094112F"/>
    <w:rsid w:val="009433E9"/>
    <w:rsid w:val="009441E9"/>
    <w:rsid w:val="00944499"/>
    <w:rsid w:val="009448ED"/>
    <w:rsid w:val="00944A16"/>
    <w:rsid w:val="009469D3"/>
    <w:rsid w:val="00956CC7"/>
    <w:rsid w:val="009644BE"/>
    <w:rsid w:val="00966371"/>
    <w:rsid w:val="00971ED7"/>
    <w:rsid w:val="0097546E"/>
    <w:rsid w:val="00977789"/>
    <w:rsid w:val="00977FA0"/>
    <w:rsid w:val="00980E3E"/>
    <w:rsid w:val="0098207D"/>
    <w:rsid w:val="00983465"/>
    <w:rsid w:val="00987B96"/>
    <w:rsid w:val="0099338A"/>
    <w:rsid w:val="009960B1"/>
    <w:rsid w:val="009A1906"/>
    <w:rsid w:val="009A2790"/>
    <w:rsid w:val="009A31BC"/>
    <w:rsid w:val="009A34AE"/>
    <w:rsid w:val="009A485F"/>
    <w:rsid w:val="009A4970"/>
    <w:rsid w:val="009A526D"/>
    <w:rsid w:val="009A5859"/>
    <w:rsid w:val="009B0035"/>
    <w:rsid w:val="009B0BA2"/>
    <w:rsid w:val="009B31D0"/>
    <w:rsid w:val="009D12D4"/>
    <w:rsid w:val="009D356D"/>
    <w:rsid w:val="009D54B0"/>
    <w:rsid w:val="009D6E77"/>
    <w:rsid w:val="009F1162"/>
    <w:rsid w:val="009F3713"/>
    <w:rsid w:val="009F5172"/>
    <w:rsid w:val="009F544B"/>
    <w:rsid w:val="00A00F08"/>
    <w:rsid w:val="00A0546E"/>
    <w:rsid w:val="00A16B30"/>
    <w:rsid w:val="00A17AC1"/>
    <w:rsid w:val="00A2078F"/>
    <w:rsid w:val="00A22E9C"/>
    <w:rsid w:val="00A24E98"/>
    <w:rsid w:val="00A26017"/>
    <w:rsid w:val="00A31868"/>
    <w:rsid w:val="00A31F7A"/>
    <w:rsid w:val="00A32C27"/>
    <w:rsid w:val="00A343CD"/>
    <w:rsid w:val="00A36AFD"/>
    <w:rsid w:val="00A36E79"/>
    <w:rsid w:val="00A42CEC"/>
    <w:rsid w:val="00A42DF0"/>
    <w:rsid w:val="00A46DE6"/>
    <w:rsid w:val="00A471DB"/>
    <w:rsid w:val="00A52FE0"/>
    <w:rsid w:val="00A537B4"/>
    <w:rsid w:val="00A63931"/>
    <w:rsid w:val="00A6489B"/>
    <w:rsid w:val="00A66C87"/>
    <w:rsid w:val="00A66F95"/>
    <w:rsid w:val="00A706AB"/>
    <w:rsid w:val="00A7198F"/>
    <w:rsid w:val="00A7701C"/>
    <w:rsid w:val="00A778EF"/>
    <w:rsid w:val="00A83026"/>
    <w:rsid w:val="00A8690E"/>
    <w:rsid w:val="00A95687"/>
    <w:rsid w:val="00AA1E59"/>
    <w:rsid w:val="00AA6E39"/>
    <w:rsid w:val="00AC1952"/>
    <w:rsid w:val="00AC395B"/>
    <w:rsid w:val="00AC42F0"/>
    <w:rsid w:val="00AC70C4"/>
    <w:rsid w:val="00AE0941"/>
    <w:rsid w:val="00AE2EA8"/>
    <w:rsid w:val="00AE3940"/>
    <w:rsid w:val="00AE49E2"/>
    <w:rsid w:val="00AF0726"/>
    <w:rsid w:val="00AF0EAB"/>
    <w:rsid w:val="00AF304B"/>
    <w:rsid w:val="00AF5584"/>
    <w:rsid w:val="00AF6379"/>
    <w:rsid w:val="00B0278E"/>
    <w:rsid w:val="00B076D4"/>
    <w:rsid w:val="00B13CFE"/>
    <w:rsid w:val="00B13E48"/>
    <w:rsid w:val="00B1564C"/>
    <w:rsid w:val="00B1573F"/>
    <w:rsid w:val="00B164AF"/>
    <w:rsid w:val="00B22753"/>
    <w:rsid w:val="00B231EA"/>
    <w:rsid w:val="00B2692E"/>
    <w:rsid w:val="00B307C9"/>
    <w:rsid w:val="00B3442A"/>
    <w:rsid w:val="00B353C5"/>
    <w:rsid w:val="00B35D2E"/>
    <w:rsid w:val="00B405EC"/>
    <w:rsid w:val="00B40CFF"/>
    <w:rsid w:val="00B4170F"/>
    <w:rsid w:val="00B428ED"/>
    <w:rsid w:val="00B43901"/>
    <w:rsid w:val="00B44D30"/>
    <w:rsid w:val="00B479FB"/>
    <w:rsid w:val="00B50CBE"/>
    <w:rsid w:val="00B5451A"/>
    <w:rsid w:val="00B61025"/>
    <w:rsid w:val="00B6436D"/>
    <w:rsid w:val="00B64D7C"/>
    <w:rsid w:val="00B668C9"/>
    <w:rsid w:val="00B67577"/>
    <w:rsid w:val="00B70297"/>
    <w:rsid w:val="00B705E2"/>
    <w:rsid w:val="00B725D0"/>
    <w:rsid w:val="00B731A2"/>
    <w:rsid w:val="00B734AE"/>
    <w:rsid w:val="00B734DC"/>
    <w:rsid w:val="00B8005C"/>
    <w:rsid w:val="00B8064C"/>
    <w:rsid w:val="00B82AD9"/>
    <w:rsid w:val="00B82CFC"/>
    <w:rsid w:val="00B90B6F"/>
    <w:rsid w:val="00B94E0A"/>
    <w:rsid w:val="00B96C09"/>
    <w:rsid w:val="00BA2ED2"/>
    <w:rsid w:val="00BA7465"/>
    <w:rsid w:val="00BB2DF4"/>
    <w:rsid w:val="00BC570D"/>
    <w:rsid w:val="00BC623C"/>
    <w:rsid w:val="00BC7D8E"/>
    <w:rsid w:val="00BD1153"/>
    <w:rsid w:val="00BD3409"/>
    <w:rsid w:val="00BE083C"/>
    <w:rsid w:val="00BE543A"/>
    <w:rsid w:val="00BF7A8D"/>
    <w:rsid w:val="00BF7F38"/>
    <w:rsid w:val="00C063E9"/>
    <w:rsid w:val="00C171F5"/>
    <w:rsid w:val="00C22CE0"/>
    <w:rsid w:val="00C23E35"/>
    <w:rsid w:val="00C25ACD"/>
    <w:rsid w:val="00C26595"/>
    <w:rsid w:val="00C304CA"/>
    <w:rsid w:val="00C3164E"/>
    <w:rsid w:val="00C31B12"/>
    <w:rsid w:val="00C3373F"/>
    <w:rsid w:val="00C33B01"/>
    <w:rsid w:val="00C36C09"/>
    <w:rsid w:val="00C375CD"/>
    <w:rsid w:val="00C404CE"/>
    <w:rsid w:val="00C414DF"/>
    <w:rsid w:val="00C41876"/>
    <w:rsid w:val="00C44B1A"/>
    <w:rsid w:val="00C46C5B"/>
    <w:rsid w:val="00C46DFA"/>
    <w:rsid w:val="00C50444"/>
    <w:rsid w:val="00C55539"/>
    <w:rsid w:val="00C6540B"/>
    <w:rsid w:val="00C66DF9"/>
    <w:rsid w:val="00C676F6"/>
    <w:rsid w:val="00C726C6"/>
    <w:rsid w:val="00C76B28"/>
    <w:rsid w:val="00C810C3"/>
    <w:rsid w:val="00C8156A"/>
    <w:rsid w:val="00C81759"/>
    <w:rsid w:val="00C86836"/>
    <w:rsid w:val="00C874B8"/>
    <w:rsid w:val="00C93BAE"/>
    <w:rsid w:val="00C94192"/>
    <w:rsid w:val="00C95CAC"/>
    <w:rsid w:val="00C95D94"/>
    <w:rsid w:val="00C97A7E"/>
    <w:rsid w:val="00CB07F0"/>
    <w:rsid w:val="00CB15D7"/>
    <w:rsid w:val="00CB2B9C"/>
    <w:rsid w:val="00CB4278"/>
    <w:rsid w:val="00CB680D"/>
    <w:rsid w:val="00CB68DF"/>
    <w:rsid w:val="00CC5CCE"/>
    <w:rsid w:val="00CC6257"/>
    <w:rsid w:val="00CC710B"/>
    <w:rsid w:val="00CD5071"/>
    <w:rsid w:val="00CD56E1"/>
    <w:rsid w:val="00CE179E"/>
    <w:rsid w:val="00CE58C1"/>
    <w:rsid w:val="00CE59FB"/>
    <w:rsid w:val="00CE6783"/>
    <w:rsid w:val="00CF0F8F"/>
    <w:rsid w:val="00CF4504"/>
    <w:rsid w:val="00D005CD"/>
    <w:rsid w:val="00D027C3"/>
    <w:rsid w:val="00D06008"/>
    <w:rsid w:val="00D1272A"/>
    <w:rsid w:val="00D13749"/>
    <w:rsid w:val="00D1445A"/>
    <w:rsid w:val="00D14E7D"/>
    <w:rsid w:val="00D15F7D"/>
    <w:rsid w:val="00D20203"/>
    <w:rsid w:val="00D20FAE"/>
    <w:rsid w:val="00D220AE"/>
    <w:rsid w:val="00D238FD"/>
    <w:rsid w:val="00D25782"/>
    <w:rsid w:val="00D26C3F"/>
    <w:rsid w:val="00D363B4"/>
    <w:rsid w:val="00D37015"/>
    <w:rsid w:val="00D454D0"/>
    <w:rsid w:val="00D461ED"/>
    <w:rsid w:val="00D514EE"/>
    <w:rsid w:val="00D614C3"/>
    <w:rsid w:val="00D62B81"/>
    <w:rsid w:val="00D71427"/>
    <w:rsid w:val="00D71EF8"/>
    <w:rsid w:val="00D756D5"/>
    <w:rsid w:val="00D770FB"/>
    <w:rsid w:val="00D83860"/>
    <w:rsid w:val="00D83B3F"/>
    <w:rsid w:val="00D8611B"/>
    <w:rsid w:val="00D86D1D"/>
    <w:rsid w:val="00D877F7"/>
    <w:rsid w:val="00D908B9"/>
    <w:rsid w:val="00D937AA"/>
    <w:rsid w:val="00D971A6"/>
    <w:rsid w:val="00DA40C1"/>
    <w:rsid w:val="00DA4A7E"/>
    <w:rsid w:val="00DA6C75"/>
    <w:rsid w:val="00DB007D"/>
    <w:rsid w:val="00DB2A0F"/>
    <w:rsid w:val="00DB3FAD"/>
    <w:rsid w:val="00DB62B6"/>
    <w:rsid w:val="00DC000E"/>
    <w:rsid w:val="00DC6768"/>
    <w:rsid w:val="00DD1892"/>
    <w:rsid w:val="00DD2814"/>
    <w:rsid w:val="00DD381D"/>
    <w:rsid w:val="00DE4436"/>
    <w:rsid w:val="00DE572D"/>
    <w:rsid w:val="00DE6787"/>
    <w:rsid w:val="00DF33E4"/>
    <w:rsid w:val="00DF383C"/>
    <w:rsid w:val="00DF720B"/>
    <w:rsid w:val="00DF79DC"/>
    <w:rsid w:val="00E02836"/>
    <w:rsid w:val="00E02C73"/>
    <w:rsid w:val="00E06BE0"/>
    <w:rsid w:val="00E209A0"/>
    <w:rsid w:val="00E20D06"/>
    <w:rsid w:val="00E304B0"/>
    <w:rsid w:val="00E306FA"/>
    <w:rsid w:val="00E34A5B"/>
    <w:rsid w:val="00E36816"/>
    <w:rsid w:val="00E3790B"/>
    <w:rsid w:val="00E45260"/>
    <w:rsid w:val="00E50A0A"/>
    <w:rsid w:val="00E547EA"/>
    <w:rsid w:val="00E549F4"/>
    <w:rsid w:val="00E557B9"/>
    <w:rsid w:val="00E56516"/>
    <w:rsid w:val="00E61884"/>
    <w:rsid w:val="00E62395"/>
    <w:rsid w:val="00E63961"/>
    <w:rsid w:val="00E6595A"/>
    <w:rsid w:val="00E70592"/>
    <w:rsid w:val="00E74441"/>
    <w:rsid w:val="00E74FF5"/>
    <w:rsid w:val="00E76E5D"/>
    <w:rsid w:val="00E808A0"/>
    <w:rsid w:val="00E80C2D"/>
    <w:rsid w:val="00E82E21"/>
    <w:rsid w:val="00E84F9A"/>
    <w:rsid w:val="00E92103"/>
    <w:rsid w:val="00E960B7"/>
    <w:rsid w:val="00EA44C0"/>
    <w:rsid w:val="00EA5EA6"/>
    <w:rsid w:val="00EA6988"/>
    <w:rsid w:val="00EB1019"/>
    <w:rsid w:val="00EB1578"/>
    <w:rsid w:val="00EB17AD"/>
    <w:rsid w:val="00EB3919"/>
    <w:rsid w:val="00EB4B36"/>
    <w:rsid w:val="00ED3351"/>
    <w:rsid w:val="00ED7244"/>
    <w:rsid w:val="00EE13D6"/>
    <w:rsid w:val="00EE28DF"/>
    <w:rsid w:val="00EE5E58"/>
    <w:rsid w:val="00EF715D"/>
    <w:rsid w:val="00EF7FCF"/>
    <w:rsid w:val="00F0478F"/>
    <w:rsid w:val="00F07278"/>
    <w:rsid w:val="00F126E7"/>
    <w:rsid w:val="00F1770C"/>
    <w:rsid w:val="00F17B65"/>
    <w:rsid w:val="00F20CB9"/>
    <w:rsid w:val="00F216CE"/>
    <w:rsid w:val="00F24AFE"/>
    <w:rsid w:val="00F31A86"/>
    <w:rsid w:val="00F34601"/>
    <w:rsid w:val="00F44D7E"/>
    <w:rsid w:val="00F44DEC"/>
    <w:rsid w:val="00F46DB5"/>
    <w:rsid w:val="00F51915"/>
    <w:rsid w:val="00F549CA"/>
    <w:rsid w:val="00F56356"/>
    <w:rsid w:val="00F56584"/>
    <w:rsid w:val="00F60B73"/>
    <w:rsid w:val="00F61661"/>
    <w:rsid w:val="00F64586"/>
    <w:rsid w:val="00F64ED7"/>
    <w:rsid w:val="00F721E2"/>
    <w:rsid w:val="00F77850"/>
    <w:rsid w:val="00F77C17"/>
    <w:rsid w:val="00F80EED"/>
    <w:rsid w:val="00F83D2E"/>
    <w:rsid w:val="00F84AA3"/>
    <w:rsid w:val="00F84E93"/>
    <w:rsid w:val="00F857F6"/>
    <w:rsid w:val="00F8728F"/>
    <w:rsid w:val="00F9029A"/>
    <w:rsid w:val="00F90D94"/>
    <w:rsid w:val="00F951C6"/>
    <w:rsid w:val="00FA2926"/>
    <w:rsid w:val="00FB00BF"/>
    <w:rsid w:val="00FB053C"/>
    <w:rsid w:val="00FB2E95"/>
    <w:rsid w:val="00FB341D"/>
    <w:rsid w:val="00FB34B6"/>
    <w:rsid w:val="00FC3AFE"/>
    <w:rsid w:val="00FD2611"/>
    <w:rsid w:val="00FE18B3"/>
    <w:rsid w:val="00FE2F1F"/>
    <w:rsid w:val="00FE2FDD"/>
    <w:rsid w:val="00FF1FF8"/>
    <w:rsid w:val="00FF21A9"/>
    <w:rsid w:val="00FF2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9931D"/>
  <w15:docId w15:val="{38FB522E-B9E7-412B-BB73-16FE10474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36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qFormat/>
    <w:rsid w:val="00D614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link w:val="ConsPlusTitle1"/>
    <w:rsid w:val="00D614C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614C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D62B81"/>
    <w:pPr>
      <w:spacing w:after="0" w:line="240" w:lineRule="auto"/>
    </w:pPr>
  </w:style>
  <w:style w:type="table" w:styleId="a4">
    <w:name w:val="Table Grid"/>
    <w:basedOn w:val="a1"/>
    <w:uiPriority w:val="39"/>
    <w:rsid w:val="00D62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link w:val="a6"/>
    <w:uiPriority w:val="34"/>
    <w:qFormat/>
    <w:rsid w:val="00D62B81"/>
    <w:pPr>
      <w:ind w:left="720"/>
      <w:contextualSpacing/>
    </w:pPr>
  </w:style>
  <w:style w:type="character" w:customStyle="1" w:styleId="fontstyle01">
    <w:name w:val="fontstyle01"/>
    <w:basedOn w:val="a0"/>
    <w:rsid w:val="00C26595"/>
    <w:rPr>
      <w:rFonts w:ascii="TimesNewRomanPSMT" w:hAnsi="TimesNewRomanPSMT" w:hint="default"/>
      <w:b w:val="0"/>
      <w:bCs w:val="0"/>
      <w:i w:val="0"/>
      <w:iCs w:val="0"/>
      <w:color w:val="000000"/>
      <w:sz w:val="30"/>
      <w:szCs w:val="30"/>
    </w:rPr>
  </w:style>
  <w:style w:type="paragraph" w:styleId="a7">
    <w:name w:val="header"/>
    <w:basedOn w:val="a"/>
    <w:link w:val="a8"/>
    <w:uiPriority w:val="99"/>
    <w:unhideWhenUsed/>
    <w:rsid w:val="00FE2FD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E2FDD"/>
  </w:style>
  <w:style w:type="paragraph" w:styleId="a9">
    <w:name w:val="footer"/>
    <w:basedOn w:val="a"/>
    <w:link w:val="aa"/>
    <w:unhideWhenUsed/>
    <w:rsid w:val="00FE2FDD"/>
    <w:pPr>
      <w:tabs>
        <w:tab w:val="center" w:pos="4677"/>
        <w:tab w:val="right" w:pos="9355"/>
      </w:tabs>
      <w:spacing w:after="0" w:line="240" w:lineRule="auto"/>
    </w:pPr>
  </w:style>
  <w:style w:type="character" w:customStyle="1" w:styleId="aa">
    <w:name w:val="Нижний колонтитул Знак"/>
    <w:basedOn w:val="a0"/>
    <w:link w:val="a9"/>
    <w:rsid w:val="00FE2FDD"/>
  </w:style>
  <w:style w:type="paragraph" w:styleId="ab">
    <w:name w:val="footnote text"/>
    <w:basedOn w:val="a"/>
    <w:link w:val="ac"/>
    <w:uiPriority w:val="99"/>
    <w:unhideWhenUsed/>
    <w:rsid w:val="00FE2FDD"/>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uiPriority w:val="99"/>
    <w:rsid w:val="00FE2FDD"/>
    <w:rPr>
      <w:rFonts w:ascii="Times New Roman" w:eastAsia="Times New Roman" w:hAnsi="Times New Roman" w:cs="Times New Roman"/>
      <w:sz w:val="20"/>
      <w:szCs w:val="20"/>
      <w:lang w:eastAsia="ru-RU"/>
    </w:rPr>
  </w:style>
  <w:style w:type="character" w:styleId="ad">
    <w:name w:val="footnote reference"/>
    <w:aliases w:val="Знак Знак15,Знак Знак14"/>
    <w:link w:val="1"/>
    <w:uiPriority w:val="99"/>
    <w:unhideWhenUsed/>
    <w:rsid w:val="00FE2FDD"/>
    <w:rPr>
      <w:vertAlign w:val="superscript"/>
    </w:rPr>
  </w:style>
  <w:style w:type="paragraph" w:styleId="ae">
    <w:name w:val="Balloon Text"/>
    <w:basedOn w:val="a"/>
    <w:link w:val="af"/>
    <w:uiPriority w:val="99"/>
    <w:semiHidden/>
    <w:unhideWhenUsed/>
    <w:rsid w:val="00BD115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D1153"/>
    <w:rPr>
      <w:rFonts w:ascii="Tahoma" w:hAnsi="Tahoma" w:cs="Tahoma"/>
      <w:sz w:val="16"/>
      <w:szCs w:val="16"/>
    </w:rPr>
  </w:style>
  <w:style w:type="paragraph" w:styleId="af0">
    <w:name w:val="annotation text"/>
    <w:basedOn w:val="a"/>
    <w:link w:val="af1"/>
    <w:uiPriority w:val="99"/>
    <w:semiHidden/>
    <w:unhideWhenUsed/>
    <w:rsid w:val="00BD1153"/>
    <w:pPr>
      <w:spacing w:line="240" w:lineRule="auto"/>
    </w:pPr>
    <w:rPr>
      <w:sz w:val="20"/>
      <w:szCs w:val="20"/>
    </w:rPr>
  </w:style>
  <w:style w:type="character" w:customStyle="1" w:styleId="af1">
    <w:name w:val="Текст примечания Знак"/>
    <w:basedOn w:val="a0"/>
    <w:link w:val="af0"/>
    <w:uiPriority w:val="99"/>
    <w:semiHidden/>
    <w:rsid w:val="00BD1153"/>
    <w:rPr>
      <w:sz w:val="20"/>
      <w:szCs w:val="20"/>
    </w:rPr>
  </w:style>
  <w:style w:type="character" w:styleId="af2">
    <w:name w:val="annotation reference"/>
    <w:basedOn w:val="a0"/>
    <w:uiPriority w:val="99"/>
    <w:semiHidden/>
    <w:unhideWhenUsed/>
    <w:rsid w:val="00BD1153"/>
    <w:rPr>
      <w:sz w:val="16"/>
      <w:szCs w:val="16"/>
    </w:rPr>
  </w:style>
  <w:style w:type="character" w:styleId="af3">
    <w:name w:val="Hyperlink"/>
    <w:basedOn w:val="a0"/>
    <w:uiPriority w:val="99"/>
    <w:semiHidden/>
    <w:unhideWhenUsed/>
    <w:rsid w:val="00BD1153"/>
    <w:rPr>
      <w:color w:val="0000FF"/>
      <w:u w:val="single"/>
    </w:rPr>
  </w:style>
  <w:style w:type="paragraph" w:customStyle="1" w:styleId="formattext">
    <w:name w:val="formattext"/>
    <w:basedOn w:val="a"/>
    <w:rsid w:val="00B545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Body Text"/>
    <w:basedOn w:val="a"/>
    <w:link w:val="af5"/>
    <w:uiPriority w:val="99"/>
    <w:semiHidden/>
    <w:unhideWhenUsed/>
    <w:rsid w:val="00C25ACD"/>
    <w:pPr>
      <w:widowControl w:val="0"/>
      <w:spacing w:after="120" w:line="240" w:lineRule="auto"/>
    </w:pPr>
    <w:rPr>
      <w:rFonts w:ascii="Arial" w:eastAsia="Times New Roman" w:hAnsi="Arial" w:cs="Times New Roman"/>
      <w:color w:val="000000"/>
      <w:sz w:val="20"/>
      <w:szCs w:val="20"/>
      <w:lang w:eastAsia="ru-RU"/>
    </w:rPr>
  </w:style>
  <w:style w:type="character" w:customStyle="1" w:styleId="af5">
    <w:name w:val="Основной текст Знак"/>
    <w:basedOn w:val="a0"/>
    <w:link w:val="af4"/>
    <w:uiPriority w:val="99"/>
    <w:semiHidden/>
    <w:rsid w:val="00C25ACD"/>
    <w:rPr>
      <w:rFonts w:ascii="Arial" w:eastAsia="Times New Roman" w:hAnsi="Arial" w:cs="Times New Roman"/>
      <w:color w:val="000000"/>
      <w:sz w:val="20"/>
      <w:szCs w:val="20"/>
      <w:lang w:eastAsia="ru-RU"/>
    </w:rPr>
  </w:style>
  <w:style w:type="character" w:customStyle="1" w:styleId="a6">
    <w:name w:val="Абзац списка Знак"/>
    <w:link w:val="a5"/>
    <w:locked/>
    <w:rsid w:val="00C25ACD"/>
  </w:style>
  <w:style w:type="character" w:customStyle="1" w:styleId="ConsPlusNormal1">
    <w:name w:val="ConsPlusNormal1"/>
    <w:link w:val="ConsPlusNormal"/>
    <w:locked/>
    <w:rsid w:val="00C25ACD"/>
    <w:rPr>
      <w:rFonts w:ascii="Calibri" w:eastAsia="Times New Roman" w:hAnsi="Calibri" w:cs="Calibri"/>
      <w:szCs w:val="20"/>
      <w:lang w:eastAsia="ru-RU"/>
    </w:rPr>
  </w:style>
  <w:style w:type="character" w:customStyle="1" w:styleId="ConsPlusTitle1">
    <w:name w:val="ConsPlusTitle1"/>
    <w:link w:val="ConsPlusTitle"/>
    <w:locked/>
    <w:rsid w:val="00C25ACD"/>
    <w:rPr>
      <w:rFonts w:ascii="Calibri" w:eastAsia="Times New Roman" w:hAnsi="Calibri" w:cs="Calibri"/>
      <w:b/>
      <w:szCs w:val="20"/>
      <w:lang w:eastAsia="ru-RU"/>
    </w:rPr>
  </w:style>
  <w:style w:type="paragraph" w:customStyle="1" w:styleId="consplusnormal0">
    <w:name w:val="consplusnormal"/>
    <w:basedOn w:val="a"/>
    <w:rsid w:val="00C25A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C25ACD"/>
    <w:pPr>
      <w:spacing w:after="0" w:line="240" w:lineRule="auto"/>
      <w:ind w:firstLine="720"/>
      <w:jc w:val="both"/>
    </w:pPr>
    <w:rPr>
      <w:rFonts w:ascii="Arial" w:eastAsia="Times New Roman" w:hAnsi="Arial" w:cs="Arial"/>
      <w:sz w:val="26"/>
      <w:szCs w:val="26"/>
      <w:lang w:eastAsia="ru-RU"/>
    </w:rPr>
  </w:style>
  <w:style w:type="paragraph" w:customStyle="1" w:styleId="10">
    <w:name w:val="Без интервала1"/>
    <w:rsid w:val="00C25ACD"/>
    <w:pPr>
      <w:suppressAutoHyphens/>
      <w:spacing w:after="0" w:line="240" w:lineRule="auto"/>
    </w:pPr>
    <w:rPr>
      <w:rFonts w:ascii="Calibri" w:eastAsia="Times New Roman" w:hAnsi="Calibri" w:cs="Calibri"/>
      <w:lang w:eastAsia="zh-CN"/>
    </w:rPr>
  </w:style>
  <w:style w:type="paragraph" w:customStyle="1" w:styleId="1">
    <w:name w:val="Знак сноски1"/>
    <w:basedOn w:val="a"/>
    <w:link w:val="ad"/>
    <w:uiPriority w:val="99"/>
    <w:rsid w:val="00C25ACD"/>
    <w:pPr>
      <w:spacing w:after="200" w:line="276" w:lineRule="auto"/>
    </w:pPr>
    <w:rPr>
      <w:vertAlign w:val="superscript"/>
    </w:rPr>
  </w:style>
  <w:style w:type="character" w:customStyle="1" w:styleId="11">
    <w:name w:val="Текст сноски Знак1"/>
    <w:basedOn w:val="a0"/>
    <w:uiPriority w:val="99"/>
    <w:semiHidden/>
    <w:locked/>
    <w:rsid w:val="00C25AC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9075">
      <w:bodyDiv w:val="1"/>
      <w:marLeft w:val="0"/>
      <w:marRight w:val="0"/>
      <w:marTop w:val="0"/>
      <w:marBottom w:val="0"/>
      <w:divBdr>
        <w:top w:val="none" w:sz="0" w:space="0" w:color="auto"/>
        <w:left w:val="none" w:sz="0" w:space="0" w:color="auto"/>
        <w:bottom w:val="none" w:sz="0" w:space="0" w:color="auto"/>
        <w:right w:val="none" w:sz="0" w:space="0" w:color="auto"/>
      </w:divBdr>
    </w:div>
    <w:div w:id="232355133">
      <w:bodyDiv w:val="1"/>
      <w:marLeft w:val="0"/>
      <w:marRight w:val="0"/>
      <w:marTop w:val="0"/>
      <w:marBottom w:val="0"/>
      <w:divBdr>
        <w:top w:val="none" w:sz="0" w:space="0" w:color="auto"/>
        <w:left w:val="none" w:sz="0" w:space="0" w:color="auto"/>
        <w:bottom w:val="none" w:sz="0" w:space="0" w:color="auto"/>
        <w:right w:val="none" w:sz="0" w:space="0" w:color="auto"/>
      </w:divBdr>
    </w:div>
    <w:div w:id="378936704">
      <w:bodyDiv w:val="1"/>
      <w:marLeft w:val="0"/>
      <w:marRight w:val="0"/>
      <w:marTop w:val="0"/>
      <w:marBottom w:val="0"/>
      <w:divBdr>
        <w:top w:val="none" w:sz="0" w:space="0" w:color="auto"/>
        <w:left w:val="none" w:sz="0" w:space="0" w:color="auto"/>
        <w:bottom w:val="none" w:sz="0" w:space="0" w:color="auto"/>
        <w:right w:val="none" w:sz="0" w:space="0" w:color="auto"/>
      </w:divBdr>
    </w:div>
    <w:div w:id="407390633">
      <w:bodyDiv w:val="1"/>
      <w:marLeft w:val="0"/>
      <w:marRight w:val="0"/>
      <w:marTop w:val="0"/>
      <w:marBottom w:val="0"/>
      <w:divBdr>
        <w:top w:val="none" w:sz="0" w:space="0" w:color="auto"/>
        <w:left w:val="none" w:sz="0" w:space="0" w:color="auto"/>
        <w:bottom w:val="none" w:sz="0" w:space="0" w:color="auto"/>
        <w:right w:val="none" w:sz="0" w:space="0" w:color="auto"/>
      </w:divBdr>
    </w:div>
    <w:div w:id="417597157">
      <w:bodyDiv w:val="1"/>
      <w:marLeft w:val="0"/>
      <w:marRight w:val="0"/>
      <w:marTop w:val="0"/>
      <w:marBottom w:val="0"/>
      <w:divBdr>
        <w:top w:val="none" w:sz="0" w:space="0" w:color="auto"/>
        <w:left w:val="none" w:sz="0" w:space="0" w:color="auto"/>
        <w:bottom w:val="none" w:sz="0" w:space="0" w:color="auto"/>
        <w:right w:val="none" w:sz="0" w:space="0" w:color="auto"/>
      </w:divBdr>
    </w:div>
    <w:div w:id="499085205">
      <w:bodyDiv w:val="1"/>
      <w:marLeft w:val="0"/>
      <w:marRight w:val="0"/>
      <w:marTop w:val="0"/>
      <w:marBottom w:val="0"/>
      <w:divBdr>
        <w:top w:val="none" w:sz="0" w:space="0" w:color="auto"/>
        <w:left w:val="none" w:sz="0" w:space="0" w:color="auto"/>
        <w:bottom w:val="none" w:sz="0" w:space="0" w:color="auto"/>
        <w:right w:val="none" w:sz="0" w:space="0" w:color="auto"/>
      </w:divBdr>
    </w:div>
    <w:div w:id="540823082">
      <w:bodyDiv w:val="1"/>
      <w:marLeft w:val="0"/>
      <w:marRight w:val="0"/>
      <w:marTop w:val="0"/>
      <w:marBottom w:val="0"/>
      <w:divBdr>
        <w:top w:val="none" w:sz="0" w:space="0" w:color="auto"/>
        <w:left w:val="none" w:sz="0" w:space="0" w:color="auto"/>
        <w:bottom w:val="none" w:sz="0" w:space="0" w:color="auto"/>
        <w:right w:val="none" w:sz="0" w:space="0" w:color="auto"/>
      </w:divBdr>
    </w:div>
    <w:div w:id="598102416">
      <w:bodyDiv w:val="1"/>
      <w:marLeft w:val="0"/>
      <w:marRight w:val="0"/>
      <w:marTop w:val="0"/>
      <w:marBottom w:val="0"/>
      <w:divBdr>
        <w:top w:val="none" w:sz="0" w:space="0" w:color="auto"/>
        <w:left w:val="none" w:sz="0" w:space="0" w:color="auto"/>
        <w:bottom w:val="none" w:sz="0" w:space="0" w:color="auto"/>
        <w:right w:val="none" w:sz="0" w:space="0" w:color="auto"/>
      </w:divBdr>
    </w:div>
    <w:div w:id="713384990">
      <w:bodyDiv w:val="1"/>
      <w:marLeft w:val="0"/>
      <w:marRight w:val="0"/>
      <w:marTop w:val="0"/>
      <w:marBottom w:val="0"/>
      <w:divBdr>
        <w:top w:val="none" w:sz="0" w:space="0" w:color="auto"/>
        <w:left w:val="none" w:sz="0" w:space="0" w:color="auto"/>
        <w:bottom w:val="none" w:sz="0" w:space="0" w:color="auto"/>
        <w:right w:val="none" w:sz="0" w:space="0" w:color="auto"/>
      </w:divBdr>
    </w:div>
    <w:div w:id="1562250323">
      <w:bodyDiv w:val="1"/>
      <w:marLeft w:val="0"/>
      <w:marRight w:val="0"/>
      <w:marTop w:val="0"/>
      <w:marBottom w:val="0"/>
      <w:divBdr>
        <w:top w:val="none" w:sz="0" w:space="0" w:color="auto"/>
        <w:left w:val="none" w:sz="0" w:space="0" w:color="auto"/>
        <w:bottom w:val="none" w:sz="0" w:space="0" w:color="auto"/>
        <w:right w:val="none" w:sz="0" w:space="0" w:color="auto"/>
      </w:divBdr>
    </w:div>
    <w:div w:id="1572159830">
      <w:bodyDiv w:val="1"/>
      <w:marLeft w:val="0"/>
      <w:marRight w:val="0"/>
      <w:marTop w:val="0"/>
      <w:marBottom w:val="0"/>
      <w:divBdr>
        <w:top w:val="none" w:sz="0" w:space="0" w:color="auto"/>
        <w:left w:val="none" w:sz="0" w:space="0" w:color="auto"/>
        <w:bottom w:val="none" w:sz="0" w:space="0" w:color="auto"/>
        <w:right w:val="none" w:sz="0" w:space="0" w:color="auto"/>
      </w:divBdr>
    </w:div>
    <w:div w:id="1732918726">
      <w:bodyDiv w:val="1"/>
      <w:marLeft w:val="0"/>
      <w:marRight w:val="0"/>
      <w:marTop w:val="0"/>
      <w:marBottom w:val="0"/>
      <w:divBdr>
        <w:top w:val="none" w:sz="0" w:space="0" w:color="auto"/>
        <w:left w:val="none" w:sz="0" w:space="0" w:color="auto"/>
        <w:bottom w:val="none" w:sz="0" w:space="0" w:color="auto"/>
        <w:right w:val="none" w:sz="0" w:space="0" w:color="auto"/>
      </w:divBdr>
    </w:div>
    <w:div w:id="1819952204">
      <w:bodyDiv w:val="1"/>
      <w:marLeft w:val="0"/>
      <w:marRight w:val="0"/>
      <w:marTop w:val="0"/>
      <w:marBottom w:val="0"/>
      <w:divBdr>
        <w:top w:val="none" w:sz="0" w:space="0" w:color="auto"/>
        <w:left w:val="none" w:sz="0" w:space="0" w:color="auto"/>
        <w:bottom w:val="none" w:sz="0" w:space="0" w:color="auto"/>
        <w:right w:val="none" w:sz="0" w:space="0" w:color="auto"/>
      </w:divBdr>
    </w:div>
    <w:div w:id="208136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416AF0458232CBE4967E1D0C6A7CF08C9AC3DBDC74CCB870EC711A60A85FD203F3EB3FA41EA9FF1BD7070C7F12D67DEDDC384A0F21741FD3W3VA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998&amp;fld=134"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416AF0458232CBE4967E1D0C6A7CF08C9AC3DBDC74CCB870EC711A60A85FD203F3EB3FA41EA9FF1BD7070C7F12D67DEDDC384A0F21741FD3W3VAK" TargetMode="External"/><Relationship Id="rId23" Type="http://schemas.openxmlformats.org/officeDocument/2006/relationships/fontTable" Target="fontTable.xml"/><Relationship Id="rId10" Type="http://schemas.openxmlformats.org/officeDocument/2006/relationships/hyperlink" Target="https://login.consultant.ru/link/?req=doc&amp;base=LAW&amp;n=358750&amp;date=25.06.2021&amp;demo=1&amp;dst=100512&amp;fld=13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yperlink" Target="consultantplus://offline/ref=416AF0458232CBE4967E1D0C6A7CF08C9AC3DBDC74CCB870EC711A60A85FD203F3EB3FA41EA9FF1BD7070C7F12D67DEDDC384A0F21741FD3W3VAK" TargetMode="External"/><Relationship Id="rId22"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0E588-9A8A-420B-B1F6-3B7D55719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20</Pages>
  <Words>7432</Words>
  <Characters>42369</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Пахомов Алексей Викторович</dc:creator>
  <cp:lastModifiedBy>11</cp:lastModifiedBy>
  <cp:revision>31</cp:revision>
  <cp:lastPrinted>2021-12-09T02:49:00Z</cp:lastPrinted>
  <dcterms:created xsi:type="dcterms:W3CDTF">2025-04-10T06:51:00Z</dcterms:created>
  <dcterms:modified xsi:type="dcterms:W3CDTF">2025-05-28T04:57:00Z</dcterms:modified>
</cp:coreProperties>
</file>